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A1168" w14:textId="77777777" w:rsidR="00BB464D" w:rsidRPr="00BE5666" w:rsidRDefault="00BB464D" w:rsidP="00BB464D">
      <w:pPr>
        <w:spacing w:after="0" w:line="360" w:lineRule="auto"/>
        <w:jc w:val="center"/>
        <w:rPr>
          <w:rFonts w:cs="Calibri"/>
          <w:b/>
          <w:sz w:val="24"/>
          <w:szCs w:val="24"/>
        </w:rPr>
      </w:pPr>
    </w:p>
    <w:p w14:paraId="791F0217" w14:textId="37FC0F0C" w:rsidR="00A63563" w:rsidRPr="00BE5666" w:rsidRDefault="00A63563" w:rsidP="00BB464D">
      <w:pPr>
        <w:spacing w:after="0" w:line="360" w:lineRule="auto"/>
        <w:jc w:val="center"/>
        <w:rPr>
          <w:rFonts w:cs="Calibri"/>
          <w:b/>
          <w:sz w:val="24"/>
          <w:szCs w:val="24"/>
        </w:rPr>
      </w:pPr>
      <w:r w:rsidRPr="00BE5666">
        <w:rPr>
          <w:rFonts w:cs="Calibri"/>
          <w:b/>
          <w:sz w:val="24"/>
          <w:szCs w:val="24"/>
        </w:rPr>
        <w:t xml:space="preserve">PROCESO </w:t>
      </w:r>
      <w:r w:rsidR="002E0F5A" w:rsidRPr="00BE5666">
        <w:rPr>
          <w:rFonts w:cs="Calibri"/>
          <w:b/>
          <w:sz w:val="24"/>
          <w:szCs w:val="24"/>
        </w:rPr>
        <w:t>DE GESTIÓN DE</w:t>
      </w:r>
      <w:r w:rsidR="00B53D0D" w:rsidRPr="00BE5666">
        <w:rPr>
          <w:rFonts w:cs="Calibri"/>
          <w:b/>
          <w:sz w:val="24"/>
          <w:szCs w:val="24"/>
        </w:rPr>
        <w:t xml:space="preserve"> FORMACIÓN PROFESIONAL INTEGRAL</w:t>
      </w:r>
    </w:p>
    <w:p w14:paraId="5E3BCBDD" w14:textId="74D77B8F" w:rsidR="00A63563" w:rsidRPr="00BE5666" w:rsidRDefault="00A63563" w:rsidP="00BB464D">
      <w:pPr>
        <w:spacing w:after="0" w:line="360" w:lineRule="auto"/>
        <w:jc w:val="center"/>
        <w:rPr>
          <w:rFonts w:cs="Calibri"/>
          <w:b/>
          <w:color w:val="FF0000"/>
          <w:sz w:val="24"/>
          <w:szCs w:val="24"/>
        </w:rPr>
      </w:pPr>
      <w:r w:rsidRPr="00BE5666">
        <w:rPr>
          <w:rFonts w:cs="Calibri"/>
          <w:b/>
          <w:sz w:val="24"/>
          <w:szCs w:val="24"/>
        </w:rPr>
        <w:t xml:space="preserve">FORMATO </w:t>
      </w:r>
      <w:r w:rsidR="00B53D0D" w:rsidRPr="00BE5666">
        <w:rPr>
          <w:rFonts w:cs="Calibri"/>
          <w:b/>
          <w:sz w:val="24"/>
          <w:szCs w:val="24"/>
        </w:rPr>
        <w:t>GUÍA DE APRENDIZAJE</w:t>
      </w:r>
    </w:p>
    <w:p w14:paraId="26976494" w14:textId="77777777" w:rsidR="00BB464D" w:rsidRPr="00BE5666" w:rsidRDefault="00BB464D" w:rsidP="00BB464D">
      <w:pPr>
        <w:spacing w:after="0" w:line="360" w:lineRule="auto"/>
        <w:jc w:val="center"/>
        <w:rPr>
          <w:rFonts w:cs="Calibri"/>
          <w:b/>
          <w:color w:val="FF0000"/>
          <w:sz w:val="24"/>
          <w:szCs w:val="24"/>
        </w:rPr>
      </w:pPr>
    </w:p>
    <w:p w14:paraId="65322F1D" w14:textId="14AA6DF9" w:rsidR="00B53D0D" w:rsidRPr="00BE5666" w:rsidRDefault="003605B2" w:rsidP="00033399">
      <w:pPr>
        <w:spacing w:line="360" w:lineRule="auto"/>
        <w:jc w:val="both"/>
        <w:rPr>
          <w:rFonts w:cs="Calibri"/>
          <w:b/>
          <w:sz w:val="24"/>
          <w:szCs w:val="24"/>
        </w:rPr>
      </w:pPr>
      <w:r w:rsidRPr="00BE5666">
        <w:rPr>
          <w:rFonts w:cs="Calibri"/>
          <w:b/>
          <w:sz w:val="24"/>
          <w:szCs w:val="24"/>
        </w:rPr>
        <w:t xml:space="preserve">1. </w:t>
      </w:r>
      <w:r w:rsidR="00B53D0D" w:rsidRPr="00BE5666">
        <w:rPr>
          <w:rFonts w:cs="Calibri"/>
          <w:b/>
          <w:sz w:val="24"/>
          <w:szCs w:val="24"/>
        </w:rPr>
        <w:t>IDENTIFICACIÓN DE LA GUIA DE APRENDIZAJE</w:t>
      </w:r>
    </w:p>
    <w:p w14:paraId="5146533C" w14:textId="7BF61A22" w:rsidR="00B53D0D" w:rsidRPr="00BE5666" w:rsidRDefault="00B53D0D" w:rsidP="000769CA">
      <w:pPr>
        <w:pStyle w:val="Prrafodelista"/>
        <w:numPr>
          <w:ilvl w:val="0"/>
          <w:numId w:val="23"/>
        </w:numPr>
        <w:rPr>
          <w:rFonts w:ascii="Calibri" w:hAnsi="Calibri" w:cs="Calibri"/>
          <w:b/>
          <w:bCs/>
          <w:sz w:val="24"/>
          <w:szCs w:val="24"/>
        </w:rPr>
      </w:pPr>
      <w:r w:rsidRPr="00BE5666">
        <w:rPr>
          <w:rFonts w:ascii="Calibri" w:hAnsi="Calibri" w:cs="Calibri"/>
          <w:sz w:val="24"/>
          <w:szCs w:val="24"/>
        </w:rPr>
        <w:t>Denominación del Programa de Formación:</w:t>
      </w:r>
      <w:r w:rsidR="00C64C1C" w:rsidRPr="00BE5666">
        <w:rPr>
          <w:rFonts w:ascii="Calibri" w:hAnsi="Calibri" w:cs="Calibri"/>
          <w:sz w:val="24"/>
          <w:szCs w:val="24"/>
        </w:rPr>
        <w:t xml:space="preserve"> </w:t>
      </w:r>
      <w:r w:rsidR="00C64C1C" w:rsidRPr="00BE5666">
        <w:rPr>
          <w:rFonts w:ascii="Calibri" w:hAnsi="Calibri" w:cs="Calibri"/>
          <w:b/>
          <w:bCs/>
          <w:sz w:val="24"/>
          <w:szCs w:val="24"/>
        </w:rPr>
        <w:t>TÉCNICO EN INTEGRACIÓN DE CONTENIDOS DIGITALES</w:t>
      </w:r>
    </w:p>
    <w:p w14:paraId="11F40DA0" w14:textId="2003DB29" w:rsidR="00B53D0D" w:rsidRPr="00BE5666" w:rsidRDefault="00B53D0D" w:rsidP="000769CA">
      <w:pPr>
        <w:pStyle w:val="Prrafodelista"/>
        <w:numPr>
          <w:ilvl w:val="0"/>
          <w:numId w:val="23"/>
        </w:numPr>
        <w:jc w:val="both"/>
        <w:rPr>
          <w:rFonts w:ascii="Calibri" w:hAnsi="Calibri" w:cs="Calibri"/>
          <w:sz w:val="24"/>
          <w:szCs w:val="24"/>
        </w:rPr>
      </w:pPr>
      <w:r w:rsidRPr="00BE5666">
        <w:rPr>
          <w:rFonts w:ascii="Calibri" w:hAnsi="Calibri" w:cs="Calibri"/>
          <w:sz w:val="24"/>
          <w:szCs w:val="24"/>
        </w:rPr>
        <w:t>Código del Programa de Formación:</w:t>
      </w:r>
      <w:r w:rsidR="00C64C1C" w:rsidRPr="00BE5666">
        <w:rPr>
          <w:rFonts w:ascii="Calibri" w:hAnsi="Calibri" w:cs="Calibri"/>
          <w:b/>
          <w:bCs/>
          <w:sz w:val="24"/>
          <w:szCs w:val="24"/>
        </w:rPr>
        <w:t xml:space="preserve"> 524704</w:t>
      </w:r>
    </w:p>
    <w:p w14:paraId="5ABB6B05" w14:textId="5B6D07F8" w:rsidR="00B53D0D" w:rsidRPr="00BE5666" w:rsidRDefault="00B53D0D" w:rsidP="000769CA">
      <w:pPr>
        <w:pStyle w:val="Prrafodelista"/>
        <w:numPr>
          <w:ilvl w:val="0"/>
          <w:numId w:val="23"/>
        </w:numPr>
        <w:jc w:val="both"/>
        <w:rPr>
          <w:rFonts w:ascii="Calibri" w:hAnsi="Calibri" w:cs="Calibri"/>
          <w:sz w:val="24"/>
          <w:szCs w:val="24"/>
        </w:rPr>
      </w:pPr>
      <w:r w:rsidRPr="00BE5666">
        <w:rPr>
          <w:rFonts w:ascii="Calibri" w:hAnsi="Calibri" w:cs="Calibri"/>
          <w:sz w:val="24"/>
          <w:szCs w:val="24"/>
        </w:rPr>
        <w:t xml:space="preserve">Nombre del Proyecto </w:t>
      </w:r>
      <w:r w:rsidR="00E54187" w:rsidRPr="00BE5666">
        <w:rPr>
          <w:rFonts w:ascii="Calibri" w:hAnsi="Calibri" w:cs="Calibri"/>
          <w:sz w:val="24"/>
          <w:szCs w:val="24"/>
        </w:rPr>
        <w:t xml:space="preserve">Formativo </w:t>
      </w:r>
      <w:r w:rsidR="24891A0C" w:rsidRPr="00BE5666">
        <w:rPr>
          <w:rFonts w:ascii="Calibri" w:hAnsi="Calibri" w:cs="Calibri"/>
          <w:sz w:val="24"/>
          <w:szCs w:val="24"/>
        </w:rPr>
        <w:t>(si</w:t>
      </w:r>
      <w:r w:rsidRPr="00BE5666">
        <w:rPr>
          <w:rFonts w:ascii="Calibri" w:hAnsi="Calibri" w:cs="Calibri"/>
          <w:sz w:val="24"/>
          <w:szCs w:val="24"/>
        </w:rPr>
        <w:t xml:space="preserve"> </w:t>
      </w:r>
      <w:r w:rsidR="00F51763" w:rsidRPr="00BE5666">
        <w:rPr>
          <w:rFonts w:ascii="Calibri" w:hAnsi="Calibri" w:cs="Calibri"/>
          <w:sz w:val="24"/>
          <w:szCs w:val="24"/>
        </w:rPr>
        <w:t>aplica</w:t>
      </w:r>
      <w:r w:rsidRPr="00BE5666">
        <w:rPr>
          <w:rFonts w:ascii="Calibri" w:hAnsi="Calibri" w:cs="Calibri"/>
          <w:sz w:val="24"/>
          <w:szCs w:val="24"/>
        </w:rPr>
        <w:t>)</w:t>
      </w:r>
      <w:r w:rsidR="00F51763" w:rsidRPr="00BE5666">
        <w:rPr>
          <w:rFonts w:ascii="Calibri" w:hAnsi="Calibri" w:cs="Calibri"/>
          <w:sz w:val="24"/>
          <w:szCs w:val="24"/>
        </w:rPr>
        <w:t>:</w:t>
      </w:r>
      <w:r w:rsidR="00C64C1C" w:rsidRPr="00BE5666">
        <w:rPr>
          <w:rFonts w:ascii="Calibri" w:hAnsi="Calibri" w:cs="Calibri"/>
          <w:sz w:val="24"/>
          <w:szCs w:val="24"/>
        </w:rPr>
        <w:t xml:space="preserve"> </w:t>
      </w:r>
      <w:r w:rsidR="00C64C1C" w:rsidRPr="00BE5666">
        <w:rPr>
          <w:rFonts w:ascii="Calibri" w:hAnsi="Calibri" w:cs="Calibri"/>
          <w:b/>
          <w:bCs/>
          <w:sz w:val="24"/>
          <w:szCs w:val="24"/>
        </w:rPr>
        <w:t>DESARROLLO DE ESTRATEGIAS DIGITALES PARA LA CREACIÓN DE CONTENIDOS Y PIEZAS MULTIMEDIA PARA EL SECTOR PRODUCTIVO</w:t>
      </w:r>
    </w:p>
    <w:p w14:paraId="63058BFC" w14:textId="0B13A1D3" w:rsidR="00B53D0D" w:rsidRPr="00BE5666" w:rsidRDefault="00B53D0D" w:rsidP="000769CA">
      <w:pPr>
        <w:pStyle w:val="Prrafodelista"/>
        <w:numPr>
          <w:ilvl w:val="0"/>
          <w:numId w:val="23"/>
        </w:numPr>
        <w:jc w:val="both"/>
        <w:rPr>
          <w:rFonts w:ascii="Calibri" w:hAnsi="Calibri" w:cs="Calibri"/>
          <w:sz w:val="24"/>
          <w:szCs w:val="24"/>
        </w:rPr>
      </w:pPr>
      <w:r w:rsidRPr="00BE5666">
        <w:rPr>
          <w:rFonts w:ascii="Calibri" w:hAnsi="Calibri" w:cs="Calibri"/>
          <w:sz w:val="24"/>
          <w:szCs w:val="24"/>
        </w:rPr>
        <w:t xml:space="preserve">Fase del Proyecto </w:t>
      </w:r>
      <w:r w:rsidR="7A59C7AB" w:rsidRPr="00BE5666">
        <w:rPr>
          <w:rFonts w:ascii="Calibri" w:hAnsi="Calibri" w:cs="Calibri"/>
          <w:sz w:val="24"/>
          <w:szCs w:val="24"/>
        </w:rPr>
        <w:t>(si</w:t>
      </w:r>
      <w:r w:rsidRPr="00BE5666">
        <w:rPr>
          <w:rFonts w:ascii="Calibri" w:hAnsi="Calibri" w:cs="Calibri"/>
          <w:sz w:val="24"/>
          <w:szCs w:val="24"/>
        </w:rPr>
        <w:t xml:space="preserve"> </w:t>
      </w:r>
      <w:r w:rsidR="00F51763" w:rsidRPr="00BE5666">
        <w:rPr>
          <w:rFonts w:ascii="Calibri" w:hAnsi="Calibri" w:cs="Calibri"/>
          <w:sz w:val="24"/>
          <w:szCs w:val="24"/>
        </w:rPr>
        <w:t>aplica</w:t>
      </w:r>
      <w:r w:rsidRPr="00BE5666">
        <w:rPr>
          <w:rFonts w:ascii="Calibri" w:hAnsi="Calibri" w:cs="Calibri"/>
          <w:sz w:val="24"/>
          <w:szCs w:val="24"/>
        </w:rPr>
        <w:t>)</w:t>
      </w:r>
      <w:r w:rsidR="00F51763" w:rsidRPr="00BE5666">
        <w:rPr>
          <w:rFonts w:ascii="Calibri" w:hAnsi="Calibri" w:cs="Calibri"/>
          <w:sz w:val="24"/>
          <w:szCs w:val="24"/>
        </w:rPr>
        <w:t>:</w:t>
      </w:r>
      <w:r w:rsidR="00C64C1C" w:rsidRPr="00BE5666">
        <w:rPr>
          <w:rFonts w:ascii="Calibri" w:hAnsi="Calibri" w:cs="Calibri"/>
          <w:sz w:val="24"/>
          <w:szCs w:val="24"/>
        </w:rPr>
        <w:t xml:space="preserve"> </w:t>
      </w:r>
      <w:r w:rsidR="00C64C1C" w:rsidRPr="00BE5666">
        <w:rPr>
          <w:rFonts w:ascii="Calibri" w:hAnsi="Calibri" w:cs="Calibri"/>
          <w:b/>
          <w:sz w:val="24"/>
          <w:szCs w:val="24"/>
        </w:rPr>
        <w:t>PLANEACIÓN</w:t>
      </w:r>
    </w:p>
    <w:p w14:paraId="66D83556" w14:textId="1498BB0C" w:rsidR="00B53D0D" w:rsidRPr="00BE5666" w:rsidRDefault="00B53D0D" w:rsidP="000769CA">
      <w:pPr>
        <w:pStyle w:val="Prrafodelista"/>
        <w:numPr>
          <w:ilvl w:val="0"/>
          <w:numId w:val="23"/>
        </w:numPr>
        <w:jc w:val="both"/>
        <w:rPr>
          <w:rFonts w:ascii="Calibri" w:hAnsi="Calibri" w:cs="Calibri"/>
          <w:b/>
          <w:sz w:val="24"/>
          <w:szCs w:val="24"/>
        </w:rPr>
      </w:pPr>
      <w:r w:rsidRPr="00BE5666">
        <w:rPr>
          <w:rFonts w:ascii="Calibri" w:hAnsi="Calibri" w:cs="Calibri"/>
          <w:sz w:val="24"/>
          <w:szCs w:val="24"/>
        </w:rPr>
        <w:t>Actividad de Proyecto</w:t>
      </w:r>
      <w:r w:rsidR="00E54187" w:rsidRPr="00BE5666">
        <w:rPr>
          <w:rFonts w:ascii="Calibri" w:hAnsi="Calibri" w:cs="Calibri"/>
          <w:sz w:val="24"/>
          <w:szCs w:val="24"/>
        </w:rPr>
        <w:t xml:space="preserve"> </w:t>
      </w:r>
      <w:r w:rsidR="5A7EFF2D" w:rsidRPr="00BE5666">
        <w:rPr>
          <w:rFonts w:ascii="Calibri" w:hAnsi="Calibri" w:cs="Calibri"/>
          <w:sz w:val="24"/>
          <w:szCs w:val="24"/>
        </w:rPr>
        <w:t>Formativo (</w:t>
      </w:r>
      <w:r w:rsidRPr="00BE5666">
        <w:rPr>
          <w:rFonts w:ascii="Calibri" w:hAnsi="Calibri" w:cs="Calibri"/>
          <w:sz w:val="24"/>
          <w:szCs w:val="24"/>
        </w:rPr>
        <w:t xml:space="preserve">si </w:t>
      </w:r>
      <w:r w:rsidR="00F51763" w:rsidRPr="00BE5666">
        <w:rPr>
          <w:rFonts w:ascii="Calibri" w:hAnsi="Calibri" w:cs="Calibri"/>
          <w:sz w:val="24"/>
          <w:szCs w:val="24"/>
        </w:rPr>
        <w:t>aplica</w:t>
      </w:r>
      <w:r w:rsidRPr="00BE5666">
        <w:rPr>
          <w:rFonts w:ascii="Calibri" w:hAnsi="Calibri" w:cs="Calibri"/>
          <w:sz w:val="24"/>
          <w:szCs w:val="24"/>
        </w:rPr>
        <w:t>)</w:t>
      </w:r>
      <w:r w:rsidR="00F51763" w:rsidRPr="00BE5666">
        <w:rPr>
          <w:rFonts w:ascii="Calibri" w:hAnsi="Calibri" w:cs="Calibri"/>
          <w:sz w:val="24"/>
          <w:szCs w:val="24"/>
        </w:rPr>
        <w:t>:</w:t>
      </w:r>
      <w:r w:rsidR="00C64C1C" w:rsidRPr="00BE5666">
        <w:rPr>
          <w:rFonts w:ascii="Calibri" w:hAnsi="Calibri" w:cs="Calibri"/>
          <w:sz w:val="24"/>
          <w:szCs w:val="24"/>
        </w:rPr>
        <w:t xml:space="preserve"> </w:t>
      </w:r>
      <w:r w:rsidR="00C64C1C" w:rsidRPr="00BE5666">
        <w:rPr>
          <w:rFonts w:ascii="Calibri" w:hAnsi="Calibri" w:cs="Calibri"/>
          <w:b/>
          <w:sz w:val="24"/>
          <w:szCs w:val="24"/>
        </w:rPr>
        <w:t>Diseñar la estructura y los elementos gráficos y audiovisuales de la estrategia.</w:t>
      </w:r>
    </w:p>
    <w:p w14:paraId="0F830893" w14:textId="70D54180" w:rsidR="00B53D0D" w:rsidRPr="00BE5666" w:rsidRDefault="00B53D0D" w:rsidP="000769CA">
      <w:pPr>
        <w:pStyle w:val="Prrafodelista"/>
        <w:numPr>
          <w:ilvl w:val="0"/>
          <w:numId w:val="23"/>
        </w:numPr>
        <w:jc w:val="both"/>
        <w:rPr>
          <w:rFonts w:ascii="Calibri" w:hAnsi="Calibri" w:cs="Calibri"/>
          <w:b/>
          <w:sz w:val="24"/>
          <w:szCs w:val="24"/>
        </w:rPr>
      </w:pPr>
      <w:r w:rsidRPr="00BE5666">
        <w:rPr>
          <w:rFonts w:ascii="Calibri" w:hAnsi="Calibri" w:cs="Calibri"/>
          <w:sz w:val="24"/>
          <w:szCs w:val="24"/>
        </w:rPr>
        <w:t>Competencia</w:t>
      </w:r>
      <w:r w:rsidR="00F51763" w:rsidRPr="00BE5666">
        <w:rPr>
          <w:rFonts w:ascii="Calibri" w:hAnsi="Calibri" w:cs="Calibri"/>
          <w:sz w:val="24"/>
          <w:szCs w:val="24"/>
        </w:rPr>
        <w:t>:</w:t>
      </w:r>
      <w:r w:rsidR="00C64C1C" w:rsidRPr="00BE5666">
        <w:rPr>
          <w:rFonts w:ascii="Calibri" w:hAnsi="Calibri" w:cs="Calibri"/>
          <w:sz w:val="24"/>
          <w:szCs w:val="24"/>
        </w:rPr>
        <w:t xml:space="preserve"> </w:t>
      </w:r>
      <w:r w:rsidR="00C64C1C" w:rsidRPr="00BE5666">
        <w:rPr>
          <w:rFonts w:ascii="Calibri" w:hAnsi="Calibri" w:cs="Calibri"/>
          <w:b/>
          <w:sz w:val="24"/>
          <w:szCs w:val="24"/>
        </w:rPr>
        <w:t>Integrar los elementos gráficos y audiovisuales establecidos en la estrategia digital.</w:t>
      </w:r>
    </w:p>
    <w:p w14:paraId="30ECAB32" w14:textId="58FE17C4" w:rsidR="00B53D0D" w:rsidRPr="00BE5666" w:rsidRDefault="00B53D0D" w:rsidP="000769CA">
      <w:pPr>
        <w:pStyle w:val="Prrafodelista"/>
        <w:numPr>
          <w:ilvl w:val="0"/>
          <w:numId w:val="23"/>
        </w:numPr>
        <w:jc w:val="both"/>
        <w:rPr>
          <w:rFonts w:ascii="Calibri" w:hAnsi="Calibri" w:cs="Calibri"/>
          <w:sz w:val="24"/>
          <w:szCs w:val="24"/>
        </w:rPr>
      </w:pPr>
      <w:r w:rsidRPr="00BE5666">
        <w:rPr>
          <w:rFonts w:ascii="Calibri" w:hAnsi="Calibri" w:cs="Calibri"/>
          <w:sz w:val="24"/>
          <w:szCs w:val="24"/>
        </w:rPr>
        <w:t>Resultados de Aprendizaje:</w:t>
      </w:r>
      <w:r w:rsidR="000769CA" w:rsidRPr="00BE5666">
        <w:rPr>
          <w:rFonts w:ascii="Calibri" w:hAnsi="Calibri" w:cs="Calibri"/>
          <w:sz w:val="24"/>
          <w:szCs w:val="24"/>
        </w:rPr>
        <w:t xml:space="preserve"> </w:t>
      </w:r>
      <w:r w:rsidR="000769CA" w:rsidRPr="00BE5666">
        <w:rPr>
          <w:rFonts w:ascii="Calibri" w:hAnsi="Calibri" w:cs="Calibri"/>
          <w:b/>
          <w:sz w:val="24"/>
          <w:szCs w:val="24"/>
        </w:rPr>
        <w:t xml:space="preserve">Elaborar el storyboard teniendo en cuenta las características del </w:t>
      </w:r>
      <w:proofErr w:type="spellStart"/>
      <w:r w:rsidR="000769CA" w:rsidRPr="00BE5666">
        <w:rPr>
          <w:rFonts w:ascii="Calibri" w:hAnsi="Calibri" w:cs="Calibri"/>
          <w:b/>
          <w:sz w:val="24"/>
          <w:szCs w:val="24"/>
        </w:rPr>
        <w:t>guión</w:t>
      </w:r>
      <w:proofErr w:type="spellEnd"/>
      <w:r w:rsidR="000769CA" w:rsidRPr="00BE5666">
        <w:rPr>
          <w:rFonts w:ascii="Calibri" w:hAnsi="Calibri" w:cs="Calibri"/>
          <w:b/>
          <w:sz w:val="24"/>
          <w:szCs w:val="24"/>
        </w:rPr>
        <w:t xml:space="preserve"> de la estrategia digital.</w:t>
      </w:r>
    </w:p>
    <w:p w14:paraId="2F477666" w14:textId="3AC7021F" w:rsidR="00F51763" w:rsidRPr="00BE5666" w:rsidRDefault="008761A5" w:rsidP="000769CA">
      <w:pPr>
        <w:pStyle w:val="Prrafodelista"/>
        <w:numPr>
          <w:ilvl w:val="0"/>
          <w:numId w:val="23"/>
        </w:numPr>
        <w:jc w:val="both"/>
        <w:rPr>
          <w:rFonts w:ascii="Calibri" w:hAnsi="Calibri" w:cs="Calibri"/>
          <w:sz w:val="24"/>
          <w:szCs w:val="24"/>
        </w:rPr>
      </w:pPr>
      <w:r w:rsidRPr="00BE5666">
        <w:rPr>
          <w:rFonts w:ascii="Calibri" w:hAnsi="Calibri" w:cs="Calibri"/>
          <w:noProof/>
          <w:sz w:val="24"/>
          <w:szCs w:val="24"/>
          <w:lang w:eastAsia="es-CO"/>
        </w:rPr>
        <w:drawing>
          <wp:anchor distT="0" distB="0" distL="114300" distR="114300" simplePos="0" relativeHeight="251659264" behindDoc="0" locked="0" layoutInCell="1" allowOverlap="1" wp14:anchorId="1F5849F1" wp14:editId="20659F45">
            <wp:simplePos x="0" y="0"/>
            <wp:positionH relativeFrom="margin">
              <wp:posOffset>0</wp:posOffset>
            </wp:positionH>
            <wp:positionV relativeFrom="paragraph">
              <wp:posOffset>348615</wp:posOffset>
            </wp:positionV>
            <wp:extent cx="6421649" cy="2667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t="9480" b="24700"/>
                    <a:stretch/>
                  </pic:blipFill>
                  <pic:spPr bwMode="auto">
                    <a:xfrm>
                      <a:off x="0" y="0"/>
                      <a:ext cx="6425732" cy="26686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3D0D" w:rsidRPr="00BE5666">
        <w:rPr>
          <w:rFonts w:ascii="Calibri" w:hAnsi="Calibri" w:cs="Calibri"/>
          <w:sz w:val="24"/>
          <w:szCs w:val="24"/>
        </w:rPr>
        <w:t>Duración de la Guía</w:t>
      </w:r>
      <w:r w:rsidR="005E2F69" w:rsidRPr="00BE5666">
        <w:rPr>
          <w:rFonts w:ascii="Calibri" w:hAnsi="Calibri" w:cs="Calibri"/>
          <w:sz w:val="24"/>
          <w:szCs w:val="24"/>
        </w:rPr>
        <w:t xml:space="preserve"> de Aprendizaje</w:t>
      </w:r>
      <w:r w:rsidR="00F51763" w:rsidRPr="00BE5666">
        <w:rPr>
          <w:rFonts w:ascii="Calibri" w:hAnsi="Calibri" w:cs="Calibri"/>
          <w:sz w:val="24"/>
          <w:szCs w:val="24"/>
        </w:rPr>
        <w:t xml:space="preserve"> (horas):</w:t>
      </w:r>
      <w:r w:rsidR="000769CA" w:rsidRPr="00BE5666">
        <w:rPr>
          <w:rFonts w:ascii="Calibri" w:hAnsi="Calibri" w:cs="Calibri"/>
          <w:sz w:val="24"/>
          <w:szCs w:val="24"/>
        </w:rPr>
        <w:t xml:space="preserve"> </w:t>
      </w:r>
      <w:r w:rsidR="000769CA" w:rsidRPr="00BE5666">
        <w:rPr>
          <w:rFonts w:ascii="Calibri" w:hAnsi="Calibri" w:cs="Calibri"/>
          <w:b/>
          <w:sz w:val="24"/>
          <w:szCs w:val="24"/>
        </w:rPr>
        <w:t>83 Horas</w:t>
      </w:r>
    </w:p>
    <w:p w14:paraId="664FBC88" w14:textId="54040F2D" w:rsidR="008761A5" w:rsidRPr="00BE5666" w:rsidRDefault="008761A5" w:rsidP="008761A5">
      <w:pPr>
        <w:ind w:left="360"/>
        <w:jc w:val="both"/>
        <w:rPr>
          <w:rFonts w:cs="Calibri"/>
          <w:sz w:val="24"/>
          <w:szCs w:val="24"/>
        </w:rPr>
      </w:pPr>
    </w:p>
    <w:p w14:paraId="6763152E" w14:textId="5F3082B1" w:rsidR="008761A5" w:rsidRPr="00BE5666" w:rsidRDefault="008761A5" w:rsidP="008761A5">
      <w:pPr>
        <w:ind w:left="360"/>
        <w:jc w:val="both"/>
        <w:rPr>
          <w:rFonts w:cs="Calibri"/>
          <w:sz w:val="24"/>
          <w:szCs w:val="24"/>
        </w:rPr>
      </w:pPr>
    </w:p>
    <w:p w14:paraId="6312993D" w14:textId="5B8DAA4D" w:rsidR="008761A5" w:rsidRPr="00BE5666" w:rsidRDefault="008761A5" w:rsidP="008761A5">
      <w:pPr>
        <w:ind w:left="360"/>
        <w:jc w:val="both"/>
        <w:rPr>
          <w:rFonts w:cs="Calibri"/>
          <w:sz w:val="24"/>
          <w:szCs w:val="24"/>
        </w:rPr>
      </w:pPr>
    </w:p>
    <w:p w14:paraId="64CB3073" w14:textId="620E9BDE" w:rsidR="008761A5" w:rsidRPr="00BE5666" w:rsidRDefault="008761A5" w:rsidP="008761A5">
      <w:pPr>
        <w:ind w:left="360"/>
        <w:jc w:val="both"/>
        <w:rPr>
          <w:rFonts w:cs="Calibri"/>
          <w:sz w:val="24"/>
          <w:szCs w:val="24"/>
        </w:rPr>
      </w:pPr>
    </w:p>
    <w:p w14:paraId="657E89A9" w14:textId="4273F575" w:rsidR="008761A5" w:rsidRPr="00BE5666" w:rsidRDefault="008761A5" w:rsidP="008761A5">
      <w:pPr>
        <w:ind w:left="360"/>
        <w:jc w:val="both"/>
        <w:rPr>
          <w:rFonts w:cs="Calibri"/>
          <w:sz w:val="24"/>
          <w:szCs w:val="24"/>
        </w:rPr>
      </w:pPr>
    </w:p>
    <w:p w14:paraId="759C53E8" w14:textId="094BD349" w:rsidR="008761A5" w:rsidRPr="00BE5666" w:rsidRDefault="008761A5" w:rsidP="008761A5">
      <w:pPr>
        <w:ind w:left="360"/>
        <w:jc w:val="both"/>
        <w:rPr>
          <w:rFonts w:cs="Calibri"/>
          <w:sz w:val="24"/>
          <w:szCs w:val="24"/>
        </w:rPr>
      </w:pPr>
    </w:p>
    <w:p w14:paraId="18E6B8CB" w14:textId="66FE4DE8" w:rsidR="008761A5" w:rsidRPr="00BE5666" w:rsidRDefault="008761A5" w:rsidP="008761A5">
      <w:pPr>
        <w:ind w:left="360"/>
        <w:jc w:val="both"/>
        <w:rPr>
          <w:rFonts w:cs="Calibri"/>
          <w:sz w:val="24"/>
          <w:szCs w:val="24"/>
        </w:rPr>
      </w:pPr>
    </w:p>
    <w:p w14:paraId="44FFADD3" w14:textId="77777777" w:rsidR="008761A5" w:rsidRPr="00BE5666" w:rsidRDefault="008761A5" w:rsidP="008761A5">
      <w:pPr>
        <w:ind w:left="360"/>
        <w:jc w:val="both"/>
        <w:rPr>
          <w:rFonts w:cs="Calibri"/>
          <w:sz w:val="24"/>
          <w:szCs w:val="24"/>
        </w:rPr>
      </w:pPr>
    </w:p>
    <w:p w14:paraId="695A2ED4" w14:textId="57DFC787" w:rsidR="008761A5" w:rsidRPr="00BE5666" w:rsidRDefault="008761A5" w:rsidP="008761A5">
      <w:pPr>
        <w:tabs>
          <w:tab w:val="left" w:pos="4320"/>
          <w:tab w:val="left" w:pos="4485"/>
          <w:tab w:val="left" w:pos="5445"/>
        </w:tabs>
        <w:jc w:val="both"/>
        <w:rPr>
          <w:rFonts w:cs="Calibri"/>
          <w:bCs/>
          <w:sz w:val="14"/>
          <w:szCs w:val="24"/>
        </w:rPr>
      </w:pPr>
      <w:hyperlink r:id="rId12" w:anchor="query=produccion%20audiovisual&amp;position=49&amp;from_view=search" w:history="1">
        <w:r w:rsidRPr="00BE5666">
          <w:rPr>
            <w:rStyle w:val="Hipervnculo"/>
            <w:rFonts w:cs="Calibri"/>
            <w:bCs/>
            <w:sz w:val="14"/>
            <w:szCs w:val="24"/>
          </w:rPr>
          <w:t>https://www.freepik.es/foto-gratis/primer-plano-camarografo-haciendo-su-trabajo_16408289.htm#query=produccion%20audiovisual&amp;position=49&amp;from_view=search</w:t>
        </w:r>
      </w:hyperlink>
    </w:p>
    <w:p w14:paraId="0F9AB251" w14:textId="6DCD2B7D" w:rsidR="008761A5" w:rsidRPr="00BE5666" w:rsidRDefault="008761A5" w:rsidP="008761A5">
      <w:pPr>
        <w:tabs>
          <w:tab w:val="left" w:pos="4320"/>
          <w:tab w:val="left" w:pos="4485"/>
          <w:tab w:val="left" w:pos="5445"/>
        </w:tabs>
        <w:jc w:val="both"/>
        <w:rPr>
          <w:rFonts w:cs="Calibri"/>
          <w:bCs/>
          <w:sz w:val="24"/>
          <w:szCs w:val="24"/>
        </w:rPr>
      </w:pPr>
    </w:p>
    <w:p w14:paraId="6395F881" w14:textId="238F533E" w:rsidR="00B53D0D" w:rsidRPr="00BE5666" w:rsidRDefault="00B53D0D" w:rsidP="009448E8">
      <w:pPr>
        <w:spacing w:after="0" w:line="240" w:lineRule="auto"/>
        <w:rPr>
          <w:rFonts w:cs="Calibri"/>
          <w:b/>
          <w:sz w:val="24"/>
          <w:szCs w:val="24"/>
        </w:rPr>
      </w:pPr>
      <w:r w:rsidRPr="00BE5666">
        <w:rPr>
          <w:rFonts w:cs="Calibri"/>
          <w:b/>
          <w:sz w:val="24"/>
          <w:szCs w:val="24"/>
        </w:rPr>
        <w:lastRenderedPageBreak/>
        <w:t>2. PRESENTACIÓN</w:t>
      </w:r>
    </w:p>
    <w:p w14:paraId="4C7936E8" w14:textId="77777777" w:rsidR="000F10FD" w:rsidRPr="00BE5666" w:rsidRDefault="000F10FD" w:rsidP="009448E8">
      <w:pPr>
        <w:spacing w:after="0" w:line="240" w:lineRule="auto"/>
        <w:rPr>
          <w:rFonts w:cs="Calibri"/>
          <w:b/>
          <w:sz w:val="24"/>
          <w:szCs w:val="24"/>
        </w:rPr>
      </w:pPr>
    </w:p>
    <w:p w14:paraId="51195EB5" w14:textId="77777777" w:rsidR="000F10FD" w:rsidRPr="00BE5666" w:rsidRDefault="000F10FD" w:rsidP="000F10FD">
      <w:pPr>
        <w:spacing w:after="0" w:line="240" w:lineRule="auto"/>
        <w:rPr>
          <w:rFonts w:eastAsiaTheme="minorHAnsi" w:cs="Calibri"/>
          <w:sz w:val="24"/>
          <w:szCs w:val="24"/>
          <w:lang w:val="es-MX"/>
        </w:rPr>
      </w:pPr>
      <w:r w:rsidRPr="00BE5666">
        <w:rPr>
          <w:rFonts w:eastAsiaTheme="minorHAnsi" w:cs="Calibri"/>
          <w:sz w:val="24"/>
          <w:szCs w:val="24"/>
          <w:lang w:val="es-MX"/>
        </w:rPr>
        <w:t>La idea de la “Aldea Global”, propuesta por el sociólogo canadiense Marshall McLuhan en los años setenta, marcó un hito en la forma de entender los aspectos esenciales de la comunicación. Sin pretender ser un profeta, sus planteamientos continúan vigentes y se transforman al mismo ritmo que evolucionan los medios y las formas en que nos comunicamos hoy.</w:t>
      </w:r>
    </w:p>
    <w:p w14:paraId="55531D32" w14:textId="77777777" w:rsidR="000F10FD" w:rsidRPr="00BE5666" w:rsidRDefault="000F10FD" w:rsidP="000F10FD">
      <w:pPr>
        <w:spacing w:after="0" w:line="240" w:lineRule="auto"/>
        <w:rPr>
          <w:rFonts w:eastAsiaTheme="minorHAnsi" w:cs="Calibri"/>
          <w:sz w:val="24"/>
          <w:szCs w:val="24"/>
          <w:lang w:val="es-MX"/>
        </w:rPr>
      </w:pPr>
    </w:p>
    <w:p w14:paraId="7093E007" w14:textId="77777777" w:rsidR="000F10FD" w:rsidRPr="00BE5666" w:rsidRDefault="000F10FD" w:rsidP="000F10FD">
      <w:pPr>
        <w:spacing w:after="0" w:line="240" w:lineRule="auto"/>
        <w:rPr>
          <w:rFonts w:eastAsiaTheme="minorHAnsi" w:cs="Calibri"/>
          <w:sz w:val="24"/>
          <w:szCs w:val="24"/>
          <w:lang w:val="es-MX"/>
        </w:rPr>
      </w:pPr>
      <w:r w:rsidRPr="00BE5666">
        <w:rPr>
          <w:rFonts w:eastAsiaTheme="minorHAnsi" w:cs="Calibri"/>
          <w:sz w:val="24"/>
          <w:szCs w:val="24"/>
          <w:lang w:val="es-MX"/>
        </w:rPr>
        <w:t>Una de las muchas maneras de comprender este fenómeno es conocer cómo se producen los mensajes: sus técnicas, contenidos y lenguajes. En este contexto, las imágenes en movimiento, reforzadas con mezclas sonoras, han adquirido un papel central en la construcción y transmisión de ideas a través de los diversos formatos y dispositivos de difusión actuales.</w:t>
      </w:r>
    </w:p>
    <w:p w14:paraId="740656B7" w14:textId="77777777" w:rsidR="000F10FD" w:rsidRPr="00BE5666" w:rsidRDefault="000F10FD" w:rsidP="000F10FD">
      <w:pPr>
        <w:spacing w:after="0" w:line="240" w:lineRule="auto"/>
        <w:rPr>
          <w:rFonts w:eastAsiaTheme="minorHAnsi" w:cs="Calibri"/>
          <w:sz w:val="24"/>
          <w:szCs w:val="24"/>
          <w:lang w:val="es-MX"/>
        </w:rPr>
      </w:pPr>
    </w:p>
    <w:p w14:paraId="2B75DE86" w14:textId="7228D5C4" w:rsidR="008761A5" w:rsidRPr="00BE5666" w:rsidRDefault="000F10FD" w:rsidP="002065D0">
      <w:pPr>
        <w:spacing w:after="0" w:line="240" w:lineRule="auto"/>
        <w:rPr>
          <w:rFonts w:eastAsiaTheme="minorHAnsi" w:cs="Calibri"/>
          <w:sz w:val="24"/>
          <w:szCs w:val="24"/>
          <w:lang w:val="es-MX"/>
        </w:rPr>
      </w:pPr>
      <w:r w:rsidRPr="00BE5666">
        <w:rPr>
          <w:rFonts w:eastAsiaTheme="minorHAnsi" w:cs="Calibri"/>
          <w:sz w:val="24"/>
          <w:szCs w:val="24"/>
          <w:lang w:val="es-MX"/>
        </w:rPr>
        <w:t>Hoy en día, las técnicas, herramientas y conceptos de producción audiovisual están más al alcance que nunca. Por ello, entender, asimilar y aprender a crear nuestras propias producciones se convierte en una necesidad. Esta Guía responde a esa necesidad mediante diversas Actividades de Aprendizaje que invitan a explorar y aplicar estos conocimientos.</w:t>
      </w:r>
    </w:p>
    <w:p w14:paraId="239DB95D" w14:textId="77777777" w:rsidR="002065D0" w:rsidRPr="00BE5666" w:rsidRDefault="002065D0" w:rsidP="002065D0">
      <w:pPr>
        <w:spacing w:after="0" w:line="240" w:lineRule="auto"/>
        <w:rPr>
          <w:rFonts w:eastAsiaTheme="minorHAnsi" w:cs="Calibri"/>
          <w:sz w:val="24"/>
          <w:szCs w:val="24"/>
          <w:lang w:val="es-MX"/>
        </w:rPr>
      </w:pPr>
    </w:p>
    <w:p w14:paraId="05E7627C" w14:textId="63E93677" w:rsidR="00B53D0D" w:rsidRPr="00BE5666" w:rsidRDefault="00B53D0D" w:rsidP="00033399">
      <w:pPr>
        <w:tabs>
          <w:tab w:val="left" w:pos="4320"/>
          <w:tab w:val="left" w:pos="4485"/>
          <w:tab w:val="left" w:pos="5445"/>
        </w:tabs>
        <w:spacing w:line="360" w:lineRule="auto"/>
        <w:jc w:val="both"/>
        <w:rPr>
          <w:rFonts w:cs="Calibri"/>
          <w:b/>
          <w:sz w:val="24"/>
          <w:szCs w:val="24"/>
          <w:lang w:val="es-MX"/>
        </w:rPr>
      </w:pPr>
      <w:r w:rsidRPr="00BE5666">
        <w:rPr>
          <w:rFonts w:cs="Calibri"/>
          <w:b/>
          <w:sz w:val="24"/>
          <w:szCs w:val="24"/>
          <w:lang w:val="es-MX"/>
        </w:rPr>
        <w:t>3.  FORMULACIÓN DE LAS ACTIVIDADES DE APRENDIZAJE</w:t>
      </w:r>
    </w:p>
    <w:p w14:paraId="7D9E4CD0" w14:textId="149890D9" w:rsidR="00172F63" w:rsidRPr="00BE5666" w:rsidRDefault="00FE7202" w:rsidP="00CC084F">
      <w:pPr>
        <w:tabs>
          <w:tab w:val="left" w:pos="4320"/>
          <w:tab w:val="left" w:pos="4485"/>
          <w:tab w:val="left" w:pos="5445"/>
        </w:tabs>
        <w:spacing w:line="360" w:lineRule="auto"/>
        <w:jc w:val="both"/>
        <w:rPr>
          <w:rFonts w:cs="Calibri"/>
          <w:b/>
          <w:bCs/>
          <w:sz w:val="24"/>
          <w:szCs w:val="24"/>
          <w:lang w:val="es-MX"/>
        </w:rPr>
      </w:pPr>
      <w:r w:rsidRPr="00BE5666">
        <w:rPr>
          <w:rFonts w:cs="Calibri"/>
          <w:b/>
          <w:bCs/>
          <w:sz w:val="24"/>
          <w:szCs w:val="24"/>
          <w:lang w:val="es-MX"/>
        </w:rPr>
        <w:t xml:space="preserve">3.1 </w:t>
      </w:r>
      <w:r w:rsidR="008D7773" w:rsidRPr="00BE5666">
        <w:rPr>
          <w:rFonts w:cs="Calibri"/>
          <w:b/>
          <w:bCs/>
          <w:sz w:val="24"/>
          <w:szCs w:val="24"/>
          <w:lang w:val="es-MX"/>
        </w:rPr>
        <w:t>Actividades de refle</w:t>
      </w:r>
      <w:r w:rsidR="007553B0" w:rsidRPr="00BE5666">
        <w:rPr>
          <w:rFonts w:cs="Calibri"/>
          <w:b/>
          <w:bCs/>
          <w:sz w:val="24"/>
          <w:szCs w:val="24"/>
          <w:lang w:val="es-MX"/>
        </w:rPr>
        <w:t>xi</w:t>
      </w:r>
      <w:r w:rsidR="008D7773" w:rsidRPr="00BE5666">
        <w:rPr>
          <w:rFonts w:cs="Calibri"/>
          <w:b/>
          <w:bCs/>
          <w:sz w:val="24"/>
          <w:szCs w:val="24"/>
          <w:lang w:val="es-MX"/>
        </w:rPr>
        <w:t>ón inicial</w:t>
      </w:r>
      <w:r w:rsidR="003630EC" w:rsidRPr="00BE5666">
        <w:rPr>
          <w:rFonts w:cs="Calibri"/>
          <w:b/>
          <w:bCs/>
          <w:sz w:val="24"/>
          <w:szCs w:val="24"/>
          <w:lang w:val="es-MX"/>
        </w:rPr>
        <w:t>:</w:t>
      </w:r>
    </w:p>
    <w:p w14:paraId="72A3A5B1" w14:textId="77777777" w:rsidR="00CE2FED" w:rsidRPr="00BE5666" w:rsidRDefault="00CE2FED" w:rsidP="00D10303">
      <w:pPr>
        <w:spacing w:after="0"/>
        <w:rPr>
          <w:rFonts w:eastAsiaTheme="minorHAnsi" w:cs="Calibri"/>
          <w:sz w:val="24"/>
          <w:szCs w:val="24"/>
          <w:lang w:val="es-MX"/>
        </w:rPr>
      </w:pPr>
      <w:r w:rsidRPr="00BE5666">
        <w:rPr>
          <w:rFonts w:eastAsiaTheme="minorHAnsi" w:cs="Calibri"/>
          <w:sz w:val="24"/>
          <w:szCs w:val="24"/>
          <w:lang w:val="es-MX"/>
        </w:rPr>
        <w:t>Estos son nuestros inicios para el aprendizaje en la construcción y desarrollo de un Producto Audiovisual.</w:t>
      </w:r>
    </w:p>
    <w:p w14:paraId="0B1865D3" w14:textId="77777777" w:rsidR="00CE2FED" w:rsidRPr="00BE5666" w:rsidRDefault="00CE2FED" w:rsidP="00D10303">
      <w:pPr>
        <w:spacing w:after="0"/>
        <w:rPr>
          <w:rFonts w:eastAsiaTheme="minorHAnsi" w:cs="Calibri"/>
          <w:sz w:val="24"/>
          <w:szCs w:val="24"/>
          <w:lang w:val="es-MX"/>
        </w:rPr>
      </w:pPr>
    </w:p>
    <w:p w14:paraId="42070022" w14:textId="77777777" w:rsidR="00CE2FED" w:rsidRPr="00BE5666" w:rsidRDefault="00CE2FED" w:rsidP="00D10303">
      <w:pPr>
        <w:spacing w:after="0"/>
        <w:rPr>
          <w:rFonts w:eastAsiaTheme="minorHAnsi" w:cs="Calibri"/>
          <w:sz w:val="24"/>
          <w:szCs w:val="24"/>
          <w:lang w:val="es-MX"/>
        </w:rPr>
      </w:pPr>
      <w:r w:rsidRPr="00BE5666">
        <w:rPr>
          <w:rFonts w:eastAsiaTheme="minorHAnsi" w:cs="Calibri"/>
          <w:sz w:val="24"/>
          <w:szCs w:val="24"/>
          <w:lang w:val="es-MX"/>
        </w:rPr>
        <w:t>En una PIPELINE o Línea de Producción existen tres fases fundamentales: Pre producción, Producción y Post producción.</w:t>
      </w:r>
    </w:p>
    <w:p w14:paraId="219CDFD6" w14:textId="77777777" w:rsidR="00CE2FED" w:rsidRPr="00BE5666" w:rsidRDefault="00CE2FED" w:rsidP="00D10303">
      <w:pPr>
        <w:spacing w:after="0"/>
        <w:rPr>
          <w:rFonts w:eastAsiaTheme="minorHAnsi" w:cs="Calibri"/>
          <w:sz w:val="24"/>
          <w:szCs w:val="24"/>
          <w:lang w:val="es-MX"/>
        </w:rPr>
      </w:pPr>
    </w:p>
    <w:p w14:paraId="1A43D329" w14:textId="56FF8C39" w:rsidR="00CE2FED" w:rsidRPr="00BE5666" w:rsidRDefault="002C3599" w:rsidP="00D10303">
      <w:pPr>
        <w:spacing w:after="0"/>
        <w:rPr>
          <w:rFonts w:eastAsiaTheme="minorHAnsi" w:cs="Calibri"/>
          <w:sz w:val="24"/>
          <w:szCs w:val="24"/>
          <w:lang w:val="es-MX"/>
        </w:rPr>
      </w:pPr>
      <w:r>
        <w:rPr>
          <w:rFonts w:eastAsiaTheme="minorHAnsi" w:cs="Calibri"/>
          <w:sz w:val="24"/>
          <w:szCs w:val="24"/>
          <w:lang w:val="es-MX"/>
        </w:rPr>
        <w:t>La p</w:t>
      </w:r>
      <w:r w:rsidR="00CE2FED" w:rsidRPr="00BE5666">
        <w:rPr>
          <w:rFonts w:eastAsiaTheme="minorHAnsi" w:cs="Calibri"/>
          <w:sz w:val="24"/>
          <w:szCs w:val="24"/>
          <w:lang w:val="es-MX"/>
        </w:rPr>
        <w:t xml:space="preserve">reproducción son todas y cada una de las actividades que fundamentalmente están apoyadas en un grupo de documentos que nos permitirán desarrollar de manera eficaz, coherente y metódica nuestra propuesta audiovisual, estos son: el </w:t>
      </w:r>
      <w:proofErr w:type="spellStart"/>
      <w:r w:rsidR="00CE2FED" w:rsidRPr="00BE5666">
        <w:rPr>
          <w:rFonts w:eastAsiaTheme="minorHAnsi" w:cs="Calibri"/>
          <w:sz w:val="24"/>
          <w:szCs w:val="24"/>
          <w:lang w:val="es-MX"/>
        </w:rPr>
        <w:t>Brief</w:t>
      </w:r>
      <w:proofErr w:type="spellEnd"/>
      <w:r w:rsidR="00CE2FED" w:rsidRPr="00BE5666">
        <w:rPr>
          <w:rFonts w:eastAsiaTheme="minorHAnsi" w:cs="Calibri"/>
          <w:sz w:val="24"/>
          <w:szCs w:val="24"/>
          <w:lang w:val="es-MX"/>
        </w:rPr>
        <w:t>, el Guion Literario, el Guion Técnico y el Storyboard.</w:t>
      </w:r>
    </w:p>
    <w:p w14:paraId="37088B23" w14:textId="77777777" w:rsidR="00CE2FED" w:rsidRPr="00BE5666" w:rsidRDefault="00CE2FED" w:rsidP="00D10303">
      <w:pPr>
        <w:spacing w:after="0"/>
        <w:rPr>
          <w:rFonts w:eastAsiaTheme="minorHAnsi" w:cs="Calibri"/>
          <w:sz w:val="24"/>
          <w:szCs w:val="24"/>
          <w:lang w:val="es-MX"/>
        </w:rPr>
      </w:pPr>
    </w:p>
    <w:p w14:paraId="5DCE7CE1" w14:textId="77777777" w:rsidR="00CE2FED" w:rsidRPr="00BE5666" w:rsidRDefault="00CE2FED" w:rsidP="00D10303">
      <w:pPr>
        <w:spacing w:after="0"/>
        <w:rPr>
          <w:rFonts w:eastAsiaTheme="minorHAnsi" w:cs="Calibri"/>
          <w:sz w:val="24"/>
          <w:szCs w:val="24"/>
          <w:lang w:val="es-MX"/>
        </w:rPr>
      </w:pPr>
      <w:r w:rsidRPr="00BE5666">
        <w:rPr>
          <w:rFonts w:eastAsiaTheme="minorHAnsi" w:cs="Calibri"/>
          <w:sz w:val="24"/>
          <w:szCs w:val="24"/>
          <w:lang w:val="es-MX"/>
        </w:rPr>
        <w:t>En esta guía desarrollaremos dichos documentos, en un Ambiente de Aprendizaje Colaborativo, el Trabajo Autónomo y fomentando la Autoestima.</w:t>
      </w:r>
    </w:p>
    <w:p w14:paraId="6E9C5248" w14:textId="77777777" w:rsidR="00BE5666" w:rsidRDefault="00BE5666" w:rsidP="00D10303">
      <w:pPr>
        <w:spacing w:after="0" w:line="240" w:lineRule="auto"/>
        <w:rPr>
          <w:rFonts w:eastAsiaTheme="minorHAnsi" w:cs="Calibri"/>
          <w:b/>
          <w:sz w:val="24"/>
          <w:szCs w:val="24"/>
          <w:lang w:val="es-MX"/>
        </w:rPr>
      </w:pPr>
      <w:r>
        <w:rPr>
          <w:rFonts w:eastAsiaTheme="minorHAnsi" w:cs="Calibri"/>
          <w:b/>
          <w:sz w:val="24"/>
          <w:szCs w:val="24"/>
          <w:lang w:val="es-MX"/>
        </w:rPr>
        <w:br w:type="page"/>
      </w:r>
    </w:p>
    <w:p w14:paraId="0CC880C3" w14:textId="730A5644" w:rsidR="00331513" w:rsidRPr="00BE5666" w:rsidRDefault="00331513" w:rsidP="00331513">
      <w:pPr>
        <w:spacing w:after="0" w:line="240" w:lineRule="auto"/>
        <w:jc w:val="both"/>
        <w:rPr>
          <w:rFonts w:eastAsiaTheme="minorHAnsi" w:cs="Calibri"/>
          <w:b/>
          <w:sz w:val="24"/>
          <w:szCs w:val="24"/>
          <w:lang w:val="es-MX"/>
        </w:rPr>
      </w:pPr>
      <w:r w:rsidRPr="00BE5666">
        <w:rPr>
          <w:rFonts w:eastAsiaTheme="minorHAnsi" w:cs="Calibri"/>
          <w:b/>
          <w:sz w:val="24"/>
          <w:szCs w:val="24"/>
          <w:lang w:val="es-MX"/>
        </w:rPr>
        <w:lastRenderedPageBreak/>
        <w:t>Actividad No.  1</w:t>
      </w:r>
    </w:p>
    <w:p w14:paraId="0300631A" w14:textId="77777777" w:rsidR="00331513" w:rsidRPr="00BE5666" w:rsidRDefault="00331513" w:rsidP="00331513">
      <w:pPr>
        <w:spacing w:after="0" w:line="240" w:lineRule="auto"/>
        <w:jc w:val="both"/>
        <w:rPr>
          <w:rFonts w:eastAsiaTheme="minorHAnsi" w:cs="Calibri"/>
          <w:b/>
          <w:sz w:val="24"/>
          <w:szCs w:val="24"/>
          <w:lang w:val="es-MX"/>
        </w:rPr>
      </w:pPr>
      <w:r w:rsidRPr="00BE5666">
        <w:rPr>
          <w:rFonts w:eastAsiaTheme="minorHAnsi" w:cs="Calibri"/>
          <w:b/>
          <w:sz w:val="24"/>
          <w:szCs w:val="24"/>
          <w:lang w:val="es-MX"/>
        </w:rPr>
        <w:t>Grupal.</w:t>
      </w:r>
    </w:p>
    <w:p w14:paraId="40E6A101" w14:textId="6B9BDF40" w:rsidR="00331513" w:rsidRDefault="00331513" w:rsidP="00331513">
      <w:pPr>
        <w:spacing w:after="0" w:line="240" w:lineRule="auto"/>
        <w:jc w:val="both"/>
        <w:rPr>
          <w:rFonts w:eastAsiaTheme="minorHAnsi" w:cs="Calibri"/>
          <w:b/>
          <w:sz w:val="24"/>
          <w:szCs w:val="24"/>
          <w:lang w:val="es-MX"/>
        </w:rPr>
      </w:pPr>
      <w:r w:rsidRPr="00BE5666">
        <w:rPr>
          <w:rFonts w:eastAsiaTheme="minorHAnsi" w:cs="Calibri"/>
          <w:b/>
          <w:sz w:val="24"/>
          <w:szCs w:val="24"/>
          <w:lang w:val="es-MX"/>
        </w:rPr>
        <w:t>Definir los aspectos previos a una estrategia de comunicación de acuerdo con las necesidades del cliente.</w:t>
      </w:r>
    </w:p>
    <w:p w14:paraId="55D08FA9" w14:textId="77777777" w:rsidR="005714C2" w:rsidRPr="00BE5666" w:rsidRDefault="005714C2" w:rsidP="00331513">
      <w:pPr>
        <w:spacing w:after="0" w:line="240" w:lineRule="auto"/>
        <w:jc w:val="both"/>
        <w:rPr>
          <w:rFonts w:eastAsiaTheme="minorHAnsi" w:cs="Calibri"/>
          <w:b/>
          <w:sz w:val="24"/>
          <w:szCs w:val="24"/>
          <w:lang w:val="es-MX"/>
        </w:rPr>
      </w:pPr>
    </w:p>
    <w:p w14:paraId="2EF33236" w14:textId="1BA6C2CF" w:rsidR="005714C2" w:rsidRDefault="00DD7DE9" w:rsidP="00E578E0">
      <w:pPr>
        <w:spacing w:after="0"/>
        <w:rPr>
          <w:rFonts w:eastAsiaTheme="minorHAnsi" w:cs="Calibri"/>
          <w:sz w:val="24"/>
          <w:szCs w:val="24"/>
          <w:lang w:val="es-MX"/>
        </w:rPr>
      </w:pPr>
      <w:r w:rsidRPr="00BE5666">
        <w:rPr>
          <w:rFonts w:eastAsia="Arial" w:cs="Calibri"/>
          <w:b/>
          <w:bCs/>
          <w:sz w:val="24"/>
          <w:szCs w:val="24"/>
        </w:rPr>
        <w:t xml:space="preserve">Descripción de la actividad: </w:t>
      </w:r>
      <w:r w:rsidR="005714C2" w:rsidRPr="005714C2">
        <w:rPr>
          <w:rFonts w:eastAsia="Arial" w:cs="Calibri"/>
          <w:bCs/>
          <w:sz w:val="24"/>
          <w:szCs w:val="24"/>
        </w:rPr>
        <w:t>O</w:t>
      </w:r>
      <w:r w:rsidR="00331513" w:rsidRPr="00BE5666">
        <w:rPr>
          <w:rFonts w:eastAsiaTheme="minorHAnsi" w:cs="Calibri"/>
          <w:sz w:val="24"/>
          <w:szCs w:val="24"/>
          <w:lang w:val="es-MX"/>
        </w:rPr>
        <w:t>rganizados en grupo</w:t>
      </w:r>
      <w:r w:rsidR="005714C2">
        <w:rPr>
          <w:rFonts w:eastAsiaTheme="minorHAnsi" w:cs="Calibri"/>
          <w:sz w:val="24"/>
          <w:szCs w:val="24"/>
          <w:lang w:val="es-MX"/>
        </w:rPr>
        <w:t>s de cuatro integrantes, deben</w:t>
      </w:r>
      <w:r w:rsidR="00331513" w:rsidRPr="00BE5666">
        <w:rPr>
          <w:rFonts w:eastAsiaTheme="minorHAnsi" w:cs="Calibri"/>
          <w:sz w:val="24"/>
          <w:szCs w:val="24"/>
          <w:lang w:val="es-MX"/>
        </w:rPr>
        <w:t xml:space="preserve"> diseñar una propuesta de estrategia de comunicación visual para un negocio del sector en el que viven, teniendo en cuenta sus necesidades de llegar a más clientes o dar a conocer sus productos o servicios. La propuesta será presentada en plenaria, simulando un concurso convocado por los propietarios del negocio, quienes evaluarán y seleccionarán las mejores iniciativas.</w:t>
      </w:r>
      <w:r w:rsidR="00BE5666" w:rsidRPr="00BE5666">
        <w:rPr>
          <w:rFonts w:eastAsiaTheme="minorHAnsi" w:cs="Calibri"/>
          <w:sz w:val="24"/>
          <w:szCs w:val="24"/>
          <w:lang w:val="es-MX"/>
        </w:rPr>
        <w:t xml:space="preserve"> Las reglas de juego la acordarán con el apoyo del Instructor: presentación personal, tiempo de argumentación, etc. </w:t>
      </w:r>
      <w:proofErr w:type="gramStart"/>
      <w:r w:rsidR="005714C2">
        <w:rPr>
          <w:rFonts w:eastAsiaTheme="minorHAnsi" w:cs="Calibri"/>
          <w:sz w:val="24"/>
          <w:szCs w:val="24"/>
          <w:lang w:val="es-MX"/>
        </w:rPr>
        <w:t>Finalmente</w:t>
      </w:r>
      <w:proofErr w:type="gramEnd"/>
      <w:r w:rsidR="005714C2">
        <w:rPr>
          <w:rFonts w:eastAsiaTheme="minorHAnsi" w:cs="Calibri"/>
          <w:sz w:val="24"/>
          <w:szCs w:val="24"/>
          <w:lang w:val="es-MX"/>
        </w:rPr>
        <w:t xml:space="preserve"> cada grupo recoge la experiencia vivida en un documento que se entrega al instructor. </w:t>
      </w:r>
      <w:r w:rsidR="00BE5666" w:rsidRPr="00BE5666">
        <w:rPr>
          <w:rFonts w:eastAsiaTheme="minorHAnsi" w:cs="Calibri"/>
          <w:sz w:val="24"/>
          <w:szCs w:val="24"/>
          <w:lang w:val="es-MX"/>
        </w:rPr>
        <w:t>Se seleccionarán dos propuestas.</w:t>
      </w:r>
    </w:p>
    <w:p w14:paraId="2819F58F" w14:textId="77777777" w:rsidR="00E578E0" w:rsidRPr="00BE5666" w:rsidRDefault="00E578E0" w:rsidP="00E578E0">
      <w:pPr>
        <w:spacing w:after="0"/>
        <w:rPr>
          <w:rFonts w:eastAsiaTheme="minorHAnsi" w:cs="Calibri"/>
          <w:sz w:val="24"/>
          <w:szCs w:val="24"/>
          <w:lang w:val="es-MX"/>
        </w:rPr>
      </w:pPr>
    </w:p>
    <w:p w14:paraId="77F84937" w14:textId="77777777" w:rsidR="00D65FE2" w:rsidRPr="00BE5666" w:rsidRDefault="00D65FE2" w:rsidP="00D65FE2">
      <w:pPr>
        <w:tabs>
          <w:tab w:val="left" w:pos="4320"/>
          <w:tab w:val="left" w:pos="4485"/>
          <w:tab w:val="left" w:pos="5445"/>
        </w:tabs>
        <w:spacing w:after="0" w:line="360" w:lineRule="auto"/>
        <w:jc w:val="both"/>
        <w:rPr>
          <w:rFonts w:eastAsia="Arial" w:cs="Calibri"/>
          <w:b/>
          <w:bCs/>
          <w:sz w:val="24"/>
          <w:szCs w:val="24"/>
        </w:rPr>
      </w:pPr>
      <w:r w:rsidRPr="00BE5666">
        <w:rPr>
          <w:rFonts w:eastAsia="Arial" w:cs="Calibri"/>
          <w:b/>
          <w:bCs/>
          <w:sz w:val="24"/>
          <w:szCs w:val="24"/>
        </w:rPr>
        <w:t>Ambiente requerido:</w:t>
      </w:r>
    </w:p>
    <w:p w14:paraId="478C75C0" w14:textId="58EB3540" w:rsidR="00D65FE2" w:rsidRPr="00BE5666" w:rsidRDefault="00B241AA" w:rsidP="007F2CC5">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proofErr w:type="spellStart"/>
      <w:r>
        <w:rPr>
          <w:rFonts w:ascii="Calibri" w:hAnsi="Calibri" w:cs="Calibri"/>
          <w:sz w:val="24"/>
          <w:szCs w:val="24"/>
          <w:lang w:val="es-MX"/>
        </w:rPr>
        <w:t>Informatica</w:t>
      </w:r>
      <w:proofErr w:type="spellEnd"/>
    </w:p>
    <w:p w14:paraId="4295213D" w14:textId="1D0AD177" w:rsidR="00DD7DE9" w:rsidRPr="00BE5666" w:rsidRDefault="00DD7DE9" w:rsidP="00D65FE2">
      <w:pPr>
        <w:tabs>
          <w:tab w:val="left" w:pos="4320"/>
          <w:tab w:val="left" w:pos="4485"/>
          <w:tab w:val="left" w:pos="5445"/>
        </w:tabs>
        <w:spacing w:after="0" w:line="360" w:lineRule="auto"/>
        <w:jc w:val="both"/>
        <w:rPr>
          <w:rFonts w:eastAsia="Arial" w:cs="Calibri"/>
          <w:b/>
          <w:bCs/>
          <w:sz w:val="24"/>
          <w:szCs w:val="24"/>
        </w:rPr>
      </w:pPr>
      <w:r w:rsidRPr="00BE5666">
        <w:rPr>
          <w:rFonts w:eastAsia="Arial" w:cs="Calibri"/>
          <w:b/>
          <w:bCs/>
          <w:sz w:val="24"/>
          <w:szCs w:val="24"/>
        </w:rPr>
        <w:t xml:space="preserve">Estrategias </w:t>
      </w:r>
      <w:r w:rsidR="000723CC" w:rsidRPr="00BE5666">
        <w:rPr>
          <w:rFonts w:eastAsia="Arial" w:cs="Calibri"/>
          <w:b/>
          <w:bCs/>
          <w:sz w:val="24"/>
          <w:szCs w:val="24"/>
        </w:rPr>
        <w:t xml:space="preserve">o técnicas </w:t>
      </w:r>
      <w:r w:rsidR="00D65FE2" w:rsidRPr="00BE5666">
        <w:rPr>
          <w:rFonts w:eastAsia="Arial" w:cs="Calibri"/>
          <w:b/>
          <w:bCs/>
          <w:sz w:val="24"/>
          <w:szCs w:val="24"/>
        </w:rPr>
        <w:t xml:space="preserve">didácticas activas: </w:t>
      </w:r>
    </w:p>
    <w:p w14:paraId="2037AD62" w14:textId="51BCD483" w:rsidR="00D65FE2" w:rsidRPr="00BE5666" w:rsidRDefault="00D65FE2" w:rsidP="00D65FE2">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Aprendizaje colaborativo (trabajo en grupos de cuatro).</w:t>
      </w:r>
    </w:p>
    <w:p w14:paraId="0240AD9C" w14:textId="4B6CDA8E" w:rsidR="00D65FE2" w:rsidRPr="00BE5666" w:rsidRDefault="00D65FE2" w:rsidP="00D65FE2">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Aprendizaje basado en proyectos (diseño de propuesta real para un cliente).</w:t>
      </w:r>
    </w:p>
    <w:p w14:paraId="67C3B234" w14:textId="76145DEF" w:rsidR="00D65FE2" w:rsidRPr="00BE5666" w:rsidRDefault="00D65FE2" w:rsidP="00D65FE2">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Simulación de roles (aprendices como proponentes y como propietarios del negocio).</w:t>
      </w:r>
    </w:p>
    <w:p w14:paraId="423D072B" w14:textId="27815CBE" w:rsidR="00310B03" w:rsidRPr="00BE5666" w:rsidRDefault="00D65FE2" w:rsidP="007F2CC5">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Debate y argumentación en plenaria.</w:t>
      </w:r>
    </w:p>
    <w:p w14:paraId="6E2905C9" w14:textId="17583E8B" w:rsidR="00DD7DE9" w:rsidRPr="00BE5666" w:rsidRDefault="00DD7DE9" w:rsidP="00310B03">
      <w:pPr>
        <w:tabs>
          <w:tab w:val="left" w:pos="4320"/>
          <w:tab w:val="left" w:pos="4485"/>
          <w:tab w:val="left" w:pos="5445"/>
        </w:tabs>
        <w:spacing w:after="0" w:line="360" w:lineRule="auto"/>
        <w:jc w:val="both"/>
        <w:rPr>
          <w:rFonts w:eastAsia="Arial" w:cs="Calibri"/>
          <w:b/>
          <w:bCs/>
          <w:sz w:val="24"/>
          <w:szCs w:val="24"/>
        </w:rPr>
      </w:pPr>
      <w:r w:rsidRPr="00BE5666">
        <w:rPr>
          <w:rFonts w:eastAsia="Arial" w:cs="Calibri"/>
          <w:b/>
          <w:bCs/>
          <w:sz w:val="24"/>
          <w:szCs w:val="24"/>
        </w:rPr>
        <w:t>Materiales de formación</w:t>
      </w:r>
      <w:r w:rsidR="00310B03" w:rsidRPr="00BE5666">
        <w:rPr>
          <w:rFonts w:eastAsia="Arial" w:cs="Calibri"/>
          <w:b/>
          <w:bCs/>
          <w:sz w:val="24"/>
          <w:szCs w:val="24"/>
        </w:rPr>
        <w:t>:</w:t>
      </w:r>
    </w:p>
    <w:p w14:paraId="1825433D" w14:textId="784EBF71" w:rsidR="00310B03" w:rsidRPr="00310B03" w:rsidRDefault="00310B03" w:rsidP="00310B03">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310B03">
        <w:rPr>
          <w:rFonts w:ascii="Calibri" w:hAnsi="Calibri" w:cs="Calibri"/>
          <w:sz w:val="24"/>
          <w:szCs w:val="24"/>
          <w:lang w:val="es-MX"/>
        </w:rPr>
        <w:t>Guía de la actividad entregada por el instructor.</w:t>
      </w:r>
    </w:p>
    <w:p w14:paraId="68913467" w14:textId="5BCED82A" w:rsidR="00310B03" w:rsidRPr="00310B03" w:rsidRDefault="00310B03" w:rsidP="00310B03">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310B03">
        <w:rPr>
          <w:rFonts w:ascii="Calibri" w:hAnsi="Calibri" w:cs="Calibri"/>
          <w:sz w:val="24"/>
          <w:szCs w:val="24"/>
          <w:lang w:val="es-MX"/>
        </w:rPr>
        <w:t>Recursos digitales para la creació</w:t>
      </w:r>
      <w:r w:rsidR="007F2CC5" w:rsidRPr="00BE5666">
        <w:rPr>
          <w:rFonts w:ascii="Calibri" w:hAnsi="Calibri" w:cs="Calibri"/>
          <w:sz w:val="24"/>
          <w:szCs w:val="24"/>
          <w:lang w:val="es-MX"/>
        </w:rPr>
        <w:t>n de presentaciones</w:t>
      </w:r>
      <w:r w:rsidRPr="00310B03">
        <w:rPr>
          <w:rFonts w:ascii="Calibri" w:hAnsi="Calibri" w:cs="Calibri"/>
          <w:sz w:val="24"/>
          <w:szCs w:val="24"/>
          <w:lang w:val="es-MX"/>
        </w:rPr>
        <w:t>.</w:t>
      </w:r>
    </w:p>
    <w:p w14:paraId="2F640D86" w14:textId="45D1F9F8" w:rsidR="00310B03" w:rsidRPr="00BE5666" w:rsidRDefault="00310B03" w:rsidP="00310B03">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310B03">
        <w:rPr>
          <w:rFonts w:ascii="Calibri" w:hAnsi="Calibri" w:cs="Calibri"/>
          <w:sz w:val="24"/>
          <w:szCs w:val="24"/>
          <w:lang w:val="es-MX"/>
        </w:rPr>
        <w:t>Cuadernos o hojas para bocetar ideas y planificar el plan de acción.</w:t>
      </w:r>
    </w:p>
    <w:p w14:paraId="36CFEE0D" w14:textId="2947B35A" w:rsidR="00DD7DE9" w:rsidRPr="00BE5666" w:rsidRDefault="00DD7DE9" w:rsidP="007F2CC5">
      <w:pPr>
        <w:tabs>
          <w:tab w:val="left" w:pos="4320"/>
          <w:tab w:val="left" w:pos="4485"/>
          <w:tab w:val="left" w:pos="5445"/>
        </w:tabs>
        <w:spacing w:after="0" w:line="360" w:lineRule="auto"/>
        <w:jc w:val="both"/>
        <w:rPr>
          <w:rFonts w:eastAsia="Arial" w:cs="Calibri"/>
          <w:b/>
          <w:bCs/>
          <w:sz w:val="24"/>
          <w:szCs w:val="24"/>
        </w:rPr>
      </w:pPr>
      <w:r w:rsidRPr="00BE5666">
        <w:rPr>
          <w:rFonts w:eastAsia="Arial" w:cs="Calibri"/>
          <w:b/>
          <w:bCs/>
          <w:sz w:val="24"/>
          <w:szCs w:val="24"/>
        </w:rPr>
        <w:t>Material de apoyo:</w:t>
      </w:r>
    </w:p>
    <w:p w14:paraId="377101D4" w14:textId="6CF6808E" w:rsidR="007F2CC5" w:rsidRPr="00BE5666" w:rsidRDefault="007F2CC5" w:rsidP="007F2CC5">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Ejemplos de planes de comunicación o campañas publicitarias.</w:t>
      </w:r>
    </w:p>
    <w:p w14:paraId="4DC0F891" w14:textId="67DDAD96" w:rsidR="007F2CC5" w:rsidRPr="00BE5666" w:rsidRDefault="007F2CC5" w:rsidP="007F2CC5">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Material de consulta sobre estrategias de comunicación.</w:t>
      </w:r>
    </w:p>
    <w:p w14:paraId="00381005" w14:textId="48FCD147" w:rsidR="007F2CC5" w:rsidRPr="00BE5666" w:rsidRDefault="007F2CC5" w:rsidP="007F2CC5">
      <w:pPr>
        <w:pStyle w:val="Prrafodelista"/>
        <w:numPr>
          <w:ilvl w:val="0"/>
          <w:numId w:val="31"/>
        </w:numPr>
        <w:tabs>
          <w:tab w:val="left" w:pos="4320"/>
          <w:tab w:val="left" w:pos="4485"/>
          <w:tab w:val="left" w:pos="5445"/>
        </w:tabs>
        <w:spacing w:after="0" w:line="360" w:lineRule="auto"/>
        <w:jc w:val="both"/>
        <w:rPr>
          <w:rFonts w:ascii="Calibri" w:hAnsi="Calibri" w:cs="Calibri"/>
          <w:sz w:val="24"/>
          <w:szCs w:val="24"/>
          <w:lang w:val="es-MX"/>
        </w:rPr>
      </w:pPr>
      <w:r w:rsidRPr="00BE5666">
        <w:rPr>
          <w:rFonts w:ascii="Calibri" w:hAnsi="Calibri" w:cs="Calibri"/>
          <w:sz w:val="24"/>
          <w:szCs w:val="24"/>
          <w:lang w:val="es-MX"/>
        </w:rPr>
        <w:t>Orientaciones del instructor durante el proceso.</w:t>
      </w:r>
    </w:p>
    <w:p w14:paraId="63901DC0" w14:textId="77777777" w:rsidR="007F2CC5" w:rsidRPr="00BE5666" w:rsidRDefault="00DD7DE9" w:rsidP="007F2CC5">
      <w:pPr>
        <w:tabs>
          <w:tab w:val="left" w:pos="4320"/>
          <w:tab w:val="left" w:pos="4485"/>
          <w:tab w:val="left" w:pos="5445"/>
        </w:tabs>
        <w:spacing w:after="0" w:line="360" w:lineRule="auto"/>
        <w:jc w:val="both"/>
        <w:rPr>
          <w:rFonts w:eastAsia="Arial" w:cs="Calibri"/>
          <w:bCs/>
          <w:sz w:val="24"/>
          <w:szCs w:val="24"/>
        </w:rPr>
      </w:pPr>
      <w:r w:rsidRPr="00BE5666">
        <w:rPr>
          <w:rFonts w:eastAsia="Arial" w:cs="Calibri"/>
          <w:b/>
          <w:bCs/>
          <w:sz w:val="24"/>
          <w:szCs w:val="24"/>
        </w:rPr>
        <w:t xml:space="preserve">Duración de la actividad:  </w:t>
      </w:r>
      <w:r w:rsidR="007F2CC5" w:rsidRPr="00BE5666">
        <w:rPr>
          <w:rFonts w:eastAsia="Arial" w:cs="Calibri"/>
          <w:bCs/>
          <w:sz w:val="24"/>
          <w:szCs w:val="24"/>
        </w:rPr>
        <w:t xml:space="preserve">4 </w:t>
      </w:r>
      <w:r w:rsidRPr="00BE5666">
        <w:rPr>
          <w:rFonts w:eastAsia="Arial" w:cs="Calibri"/>
          <w:bCs/>
          <w:sz w:val="24"/>
          <w:szCs w:val="24"/>
        </w:rPr>
        <w:t>horas.</w:t>
      </w:r>
    </w:p>
    <w:p w14:paraId="6E14D626" w14:textId="5BCF286A" w:rsidR="00F51763" w:rsidRPr="00BE5666" w:rsidRDefault="00F51763">
      <w:pPr>
        <w:spacing w:after="0" w:line="240" w:lineRule="auto"/>
        <w:rPr>
          <w:rFonts w:eastAsia="Arial" w:cs="Calibri"/>
          <w:bCs/>
          <w:sz w:val="24"/>
          <w:szCs w:val="24"/>
        </w:rPr>
      </w:pPr>
    </w:p>
    <w:p w14:paraId="28E1A594" w14:textId="2130B380" w:rsidR="00451A05" w:rsidRPr="00BE5666" w:rsidRDefault="00FE7202" w:rsidP="00451A05">
      <w:pPr>
        <w:pStyle w:val="Default"/>
        <w:spacing w:line="360" w:lineRule="auto"/>
        <w:jc w:val="both"/>
        <w:rPr>
          <w:rFonts w:ascii="Calibri" w:hAnsi="Calibri" w:cs="Calibri"/>
          <w:b/>
          <w:bCs/>
        </w:rPr>
      </w:pPr>
      <w:r w:rsidRPr="00BE5666">
        <w:rPr>
          <w:rFonts w:ascii="Calibri" w:hAnsi="Calibri" w:cs="Calibri"/>
          <w:b/>
          <w:bCs/>
        </w:rPr>
        <w:lastRenderedPageBreak/>
        <w:t xml:space="preserve">3.2 </w:t>
      </w:r>
      <w:r w:rsidR="00451A05" w:rsidRPr="00BE5666">
        <w:rPr>
          <w:rFonts w:ascii="Calibri" w:hAnsi="Calibri" w:cs="Calibri"/>
          <w:b/>
          <w:bCs/>
        </w:rPr>
        <w:t xml:space="preserve">Actividades de </w:t>
      </w:r>
      <w:r w:rsidR="00BA649D" w:rsidRPr="00BE5666">
        <w:rPr>
          <w:rFonts w:ascii="Calibri" w:hAnsi="Calibri" w:cs="Calibri"/>
          <w:b/>
          <w:bCs/>
        </w:rPr>
        <w:t xml:space="preserve">contextualización e identificación de </w:t>
      </w:r>
      <w:r w:rsidR="0E399CB2" w:rsidRPr="00BE5666">
        <w:rPr>
          <w:rFonts w:ascii="Calibri" w:hAnsi="Calibri" w:cs="Calibri"/>
          <w:b/>
          <w:bCs/>
        </w:rPr>
        <w:t>conocimientos</w:t>
      </w:r>
      <w:r w:rsidR="00BA649D" w:rsidRPr="00BE5666">
        <w:rPr>
          <w:rFonts w:ascii="Calibri" w:hAnsi="Calibri" w:cs="Calibri"/>
          <w:b/>
          <w:bCs/>
        </w:rPr>
        <w:t xml:space="preserve"> necesarios para el aprendizaje:</w:t>
      </w:r>
    </w:p>
    <w:p w14:paraId="751EED1B" w14:textId="18516893" w:rsidR="00DD7DE9" w:rsidRDefault="00DD7DE9" w:rsidP="009D0341">
      <w:pPr>
        <w:tabs>
          <w:tab w:val="left" w:pos="4320"/>
          <w:tab w:val="left" w:pos="4485"/>
          <w:tab w:val="left" w:pos="5445"/>
        </w:tabs>
        <w:spacing w:after="0"/>
        <w:rPr>
          <w:rFonts w:eastAsiaTheme="minorHAnsi" w:cs="Calibri"/>
          <w:sz w:val="24"/>
          <w:szCs w:val="24"/>
          <w:lang w:val="es-MX"/>
        </w:rPr>
      </w:pPr>
      <w:r w:rsidRPr="003243EE">
        <w:rPr>
          <w:rFonts w:eastAsia="Arial" w:cs="Calibri"/>
          <w:b/>
          <w:bCs/>
          <w:sz w:val="24"/>
          <w:szCs w:val="24"/>
        </w:rPr>
        <w:t xml:space="preserve">Descripción de la actividad: </w:t>
      </w:r>
      <w:r w:rsidR="005714C2">
        <w:rPr>
          <w:rFonts w:eastAsiaTheme="minorHAnsi" w:cs="Calibri"/>
          <w:sz w:val="24"/>
          <w:szCs w:val="24"/>
          <w:lang w:val="es-MX"/>
        </w:rPr>
        <w:t xml:space="preserve">Escoja </w:t>
      </w:r>
      <w:r w:rsidR="003243EE" w:rsidRPr="003243EE">
        <w:rPr>
          <w:rFonts w:eastAsiaTheme="minorHAnsi" w:cs="Calibri"/>
          <w:sz w:val="24"/>
          <w:szCs w:val="24"/>
          <w:lang w:val="es-MX"/>
        </w:rPr>
        <w:t>un negocio de su sector</w:t>
      </w:r>
      <w:r w:rsidR="005714C2">
        <w:rPr>
          <w:rFonts w:eastAsiaTheme="minorHAnsi" w:cs="Calibri"/>
          <w:sz w:val="24"/>
          <w:szCs w:val="24"/>
          <w:lang w:val="es-MX"/>
        </w:rPr>
        <w:t xml:space="preserve"> de vivienda y responda </w:t>
      </w:r>
      <w:r w:rsidR="003243EE" w:rsidRPr="003243EE">
        <w:rPr>
          <w:rFonts w:eastAsiaTheme="minorHAnsi" w:cs="Calibri"/>
          <w:sz w:val="24"/>
          <w:szCs w:val="24"/>
          <w:lang w:val="es-MX"/>
        </w:rPr>
        <w:t xml:space="preserve">un cuestionario diagnóstico de manera individual. Posteriormente, </w:t>
      </w:r>
      <w:r w:rsidR="002B07CC">
        <w:rPr>
          <w:rFonts w:eastAsiaTheme="minorHAnsi" w:cs="Calibri"/>
          <w:sz w:val="24"/>
          <w:szCs w:val="24"/>
          <w:lang w:val="es-MX"/>
        </w:rPr>
        <w:t xml:space="preserve">conformen </w:t>
      </w:r>
      <w:r w:rsidR="003243EE" w:rsidRPr="003243EE">
        <w:rPr>
          <w:rFonts w:eastAsiaTheme="minorHAnsi" w:cs="Calibri"/>
          <w:sz w:val="24"/>
          <w:szCs w:val="24"/>
          <w:lang w:val="es-MX"/>
        </w:rPr>
        <w:t>grupos pequeños para socializar las respuestas, identificar puntos en común y construir un mapa de ideas. Finalmente, en plenaria, cada grupo exp</w:t>
      </w:r>
      <w:r w:rsidR="002B07CC">
        <w:rPr>
          <w:rFonts w:eastAsiaTheme="minorHAnsi" w:cs="Calibri"/>
          <w:sz w:val="24"/>
          <w:szCs w:val="24"/>
          <w:lang w:val="es-MX"/>
        </w:rPr>
        <w:t>one</w:t>
      </w:r>
      <w:r w:rsidR="003243EE" w:rsidRPr="003243EE">
        <w:rPr>
          <w:rFonts w:eastAsiaTheme="minorHAnsi" w:cs="Calibri"/>
          <w:sz w:val="24"/>
          <w:szCs w:val="24"/>
          <w:lang w:val="es-MX"/>
        </w:rPr>
        <w:t xml:space="preserve"> sus conclusiones para que el conjunto de aprendices reco</w:t>
      </w:r>
      <w:r w:rsidR="002B07CC">
        <w:rPr>
          <w:rFonts w:eastAsiaTheme="minorHAnsi" w:cs="Calibri"/>
          <w:sz w:val="24"/>
          <w:szCs w:val="24"/>
          <w:lang w:val="es-MX"/>
        </w:rPr>
        <w:t>nozca los saberes adquiridos.</w:t>
      </w:r>
    </w:p>
    <w:p w14:paraId="7D90C8E1" w14:textId="77777777" w:rsidR="00E578E0" w:rsidRPr="003243EE" w:rsidRDefault="00E578E0" w:rsidP="009D0341">
      <w:pPr>
        <w:tabs>
          <w:tab w:val="left" w:pos="4320"/>
          <w:tab w:val="left" w:pos="4485"/>
          <w:tab w:val="left" w:pos="5445"/>
        </w:tabs>
        <w:spacing w:after="0"/>
        <w:rPr>
          <w:rFonts w:eastAsia="Arial" w:cs="Calibri"/>
          <w:b/>
          <w:bCs/>
          <w:sz w:val="24"/>
          <w:szCs w:val="24"/>
        </w:rPr>
      </w:pPr>
    </w:p>
    <w:p w14:paraId="3E7B0DDC" w14:textId="2862C57A" w:rsidR="00DD7DE9" w:rsidRDefault="00E578E0" w:rsidP="009D0341">
      <w:pPr>
        <w:tabs>
          <w:tab w:val="left" w:pos="4320"/>
          <w:tab w:val="left" w:pos="4485"/>
          <w:tab w:val="left" w:pos="5445"/>
        </w:tabs>
        <w:spacing w:after="0"/>
        <w:jc w:val="both"/>
        <w:rPr>
          <w:rFonts w:eastAsia="Arial" w:cs="Calibri"/>
          <w:b/>
          <w:bCs/>
          <w:sz w:val="24"/>
          <w:szCs w:val="24"/>
        </w:rPr>
      </w:pPr>
      <w:r>
        <w:rPr>
          <w:rFonts w:eastAsia="Arial" w:cs="Calibri"/>
          <w:b/>
          <w:bCs/>
          <w:sz w:val="24"/>
          <w:szCs w:val="24"/>
        </w:rPr>
        <w:t>Ambiente requerido:</w:t>
      </w:r>
    </w:p>
    <w:p w14:paraId="703EAF43" w14:textId="337C2C3C"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proofErr w:type="spellStart"/>
      <w:r>
        <w:rPr>
          <w:rFonts w:ascii="Calibri" w:hAnsi="Calibri" w:cs="Calibri"/>
          <w:sz w:val="24"/>
          <w:szCs w:val="24"/>
          <w:lang w:val="es-MX"/>
        </w:rPr>
        <w:t>Informatica</w:t>
      </w:r>
      <w:proofErr w:type="spellEnd"/>
    </w:p>
    <w:p w14:paraId="11CF7DE0" w14:textId="42F107E2" w:rsidR="00DD7DE9" w:rsidRDefault="00DD7DE9" w:rsidP="009D0341">
      <w:pPr>
        <w:tabs>
          <w:tab w:val="left" w:pos="4320"/>
          <w:tab w:val="left" w:pos="4485"/>
          <w:tab w:val="left" w:pos="5445"/>
        </w:tabs>
        <w:spacing w:after="0"/>
        <w:jc w:val="both"/>
        <w:rPr>
          <w:rFonts w:eastAsia="Arial" w:cs="Calibri"/>
          <w:b/>
          <w:bCs/>
          <w:sz w:val="24"/>
          <w:szCs w:val="24"/>
        </w:rPr>
      </w:pPr>
      <w:r w:rsidRPr="00E578E0">
        <w:rPr>
          <w:rFonts w:eastAsia="Arial" w:cs="Calibri"/>
          <w:b/>
          <w:bCs/>
          <w:sz w:val="24"/>
          <w:szCs w:val="24"/>
        </w:rPr>
        <w:t xml:space="preserve">Estrategias </w:t>
      </w:r>
      <w:r w:rsidR="000723CC" w:rsidRPr="00E578E0">
        <w:rPr>
          <w:rFonts w:eastAsia="Arial" w:cs="Calibri"/>
          <w:b/>
          <w:bCs/>
          <w:sz w:val="24"/>
          <w:szCs w:val="24"/>
        </w:rPr>
        <w:t xml:space="preserve">o técnicas </w:t>
      </w:r>
      <w:r w:rsidR="00E578E0">
        <w:rPr>
          <w:rFonts w:eastAsia="Arial" w:cs="Calibri"/>
          <w:b/>
          <w:bCs/>
          <w:sz w:val="24"/>
          <w:szCs w:val="24"/>
        </w:rPr>
        <w:t xml:space="preserve">didácticas activas: </w:t>
      </w:r>
    </w:p>
    <w:p w14:paraId="29E2AA78" w14:textId="40880E45"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Cuestionario diagnóstico individual.</w:t>
      </w:r>
    </w:p>
    <w:p w14:paraId="77B2817A" w14:textId="0260B1F0"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Aprendizaje colaborativo en pequeños grupos.</w:t>
      </w:r>
    </w:p>
    <w:p w14:paraId="161E14E4" w14:textId="4D3BA3B8"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Lluvia de ideas.</w:t>
      </w:r>
    </w:p>
    <w:p w14:paraId="1B143424" w14:textId="0BD619A5"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Construcción de mapas conceptuales o de ideas colectivas.</w:t>
      </w:r>
    </w:p>
    <w:p w14:paraId="7120FD3A" w14:textId="68A26AF1"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Socialización y debate en plenaria.</w:t>
      </w:r>
    </w:p>
    <w:p w14:paraId="601CC2C1" w14:textId="7FFE80A8" w:rsidR="00DD7DE9" w:rsidRDefault="00DD7DE9" w:rsidP="009D0341">
      <w:pPr>
        <w:tabs>
          <w:tab w:val="left" w:pos="4320"/>
          <w:tab w:val="left" w:pos="4485"/>
          <w:tab w:val="left" w:pos="5445"/>
        </w:tabs>
        <w:spacing w:after="0"/>
        <w:jc w:val="both"/>
        <w:rPr>
          <w:rFonts w:eastAsia="Arial" w:cs="Calibri"/>
          <w:b/>
          <w:bCs/>
          <w:sz w:val="24"/>
          <w:szCs w:val="24"/>
        </w:rPr>
      </w:pPr>
      <w:r w:rsidRPr="00E578E0">
        <w:rPr>
          <w:rFonts w:eastAsia="Arial" w:cs="Calibri"/>
          <w:b/>
          <w:bCs/>
          <w:sz w:val="24"/>
          <w:szCs w:val="24"/>
        </w:rPr>
        <w:t>Materiales de formación</w:t>
      </w:r>
      <w:r w:rsidR="00E578E0">
        <w:rPr>
          <w:rFonts w:eastAsia="Arial" w:cs="Calibri"/>
          <w:b/>
          <w:bCs/>
          <w:sz w:val="24"/>
          <w:szCs w:val="24"/>
        </w:rPr>
        <w:t>:</w:t>
      </w:r>
    </w:p>
    <w:p w14:paraId="37DF02C2" w14:textId="4C7B057A"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Formatos impresos o digitales del cuestionario diagnóstico.</w:t>
      </w:r>
    </w:p>
    <w:p w14:paraId="01799456" w14:textId="7EF79204" w:rsidR="00E578E0" w:rsidRPr="00E578E0" w:rsidRDefault="00E578E0" w:rsidP="009D0341">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Hojas o cuadernos de los aprendices para notas individuales.</w:t>
      </w:r>
    </w:p>
    <w:p w14:paraId="38A71CD7" w14:textId="7E0A43EF" w:rsidR="00E578E0" w:rsidRDefault="00DD7DE9" w:rsidP="009D0341">
      <w:pPr>
        <w:tabs>
          <w:tab w:val="left" w:pos="4320"/>
          <w:tab w:val="left" w:pos="4485"/>
          <w:tab w:val="left" w:pos="5445"/>
        </w:tabs>
        <w:spacing w:after="0"/>
        <w:jc w:val="both"/>
        <w:rPr>
          <w:rFonts w:eastAsia="Arial" w:cs="Calibri"/>
          <w:b/>
          <w:bCs/>
          <w:sz w:val="24"/>
          <w:szCs w:val="24"/>
        </w:rPr>
      </w:pPr>
      <w:r w:rsidRPr="00E578E0">
        <w:rPr>
          <w:rFonts w:eastAsia="Arial" w:cs="Calibri"/>
          <w:b/>
          <w:bCs/>
          <w:sz w:val="24"/>
          <w:szCs w:val="24"/>
        </w:rPr>
        <w:t>Material de apoyo:</w:t>
      </w:r>
    </w:p>
    <w:p w14:paraId="74360865" w14:textId="3904AB7A" w:rsidR="00E578E0" w:rsidRPr="00515C4A"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Ejemplos de campañas o piezas de comunicación</w:t>
      </w:r>
      <w:r>
        <w:rPr>
          <w:rFonts w:ascii="Calibri" w:hAnsi="Calibri" w:cs="Calibri"/>
          <w:sz w:val="24"/>
          <w:szCs w:val="24"/>
          <w:lang w:val="es-MX"/>
        </w:rPr>
        <w:t xml:space="preserve"> visual</w:t>
      </w:r>
      <w:r w:rsidRPr="00E578E0">
        <w:rPr>
          <w:rFonts w:ascii="Calibri" w:hAnsi="Calibri" w:cs="Calibri"/>
          <w:sz w:val="24"/>
          <w:szCs w:val="24"/>
          <w:lang w:val="es-MX"/>
        </w:rPr>
        <w:t xml:space="preserve"> de negocios locales (aportados por el instructor).</w:t>
      </w:r>
    </w:p>
    <w:p w14:paraId="12D44D8B" w14:textId="34157F9D" w:rsidR="00E578E0" w:rsidRPr="00515C4A" w:rsidRDefault="00E578E0" w:rsidP="009D0341">
      <w:pPr>
        <w:tabs>
          <w:tab w:val="left" w:pos="4320"/>
          <w:tab w:val="left" w:pos="4485"/>
          <w:tab w:val="left" w:pos="5445"/>
        </w:tabs>
        <w:spacing w:after="0"/>
        <w:jc w:val="both"/>
        <w:rPr>
          <w:b/>
          <w:sz w:val="24"/>
        </w:rPr>
      </w:pPr>
      <w:r w:rsidRPr="00515C4A">
        <w:rPr>
          <w:b/>
          <w:sz w:val="24"/>
        </w:rPr>
        <w:t>Cuestionario diagnóstico (individual):</w:t>
      </w:r>
    </w:p>
    <w:p w14:paraId="2660B49E" w14:textId="5AF2EF67" w:rsidR="00E578E0" w:rsidRP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¿Qué entiende por estrategia de comunicación</w:t>
      </w:r>
      <w:r>
        <w:rPr>
          <w:rFonts w:ascii="Calibri" w:hAnsi="Calibri" w:cs="Calibri"/>
          <w:sz w:val="24"/>
          <w:szCs w:val="24"/>
          <w:lang w:val="es-MX"/>
        </w:rPr>
        <w:t xml:space="preserve"> visual</w:t>
      </w:r>
      <w:r w:rsidRPr="00E578E0">
        <w:rPr>
          <w:rFonts w:ascii="Calibri" w:hAnsi="Calibri" w:cs="Calibri"/>
          <w:sz w:val="24"/>
          <w:szCs w:val="24"/>
          <w:lang w:val="es-MX"/>
        </w:rPr>
        <w:t>?</w:t>
      </w:r>
    </w:p>
    <w:p w14:paraId="66FDE333" w14:textId="5A43DC8B" w:rsidR="00E578E0" w:rsidRP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Mencione al menos dos medios o canales de comunicación que utilizan los negocios de su sector para darse a conocer.</w:t>
      </w:r>
    </w:p>
    <w:p w14:paraId="35020AB9" w14:textId="7D5F560C" w:rsidR="00E578E0" w:rsidRP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¿Ha visto alguna campaña o acción de comunicación</w:t>
      </w:r>
      <w:r>
        <w:rPr>
          <w:rFonts w:ascii="Calibri" w:hAnsi="Calibri" w:cs="Calibri"/>
          <w:sz w:val="24"/>
          <w:szCs w:val="24"/>
          <w:lang w:val="es-MX"/>
        </w:rPr>
        <w:t xml:space="preserve"> visual</w:t>
      </w:r>
      <w:r w:rsidRPr="00E578E0">
        <w:rPr>
          <w:rFonts w:ascii="Calibri" w:hAnsi="Calibri" w:cs="Calibri"/>
          <w:sz w:val="24"/>
          <w:szCs w:val="24"/>
          <w:lang w:val="es-MX"/>
        </w:rPr>
        <w:t xml:space="preserve"> exitosa en su comunidad? ¿Cuál fue y por qué cree que funcionó?</w:t>
      </w:r>
    </w:p>
    <w:p w14:paraId="2A6223F7" w14:textId="628CFBF7" w:rsidR="00E578E0" w:rsidRP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¿Qué debilidades o errores identifica en la manera en que los negocios locales se comunican con sus clientes?</w:t>
      </w:r>
    </w:p>
    <w:p w14:paraId="120A7C85" w14:textId="5174631F" w:rsidR="00E578E0" w:rsidRP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 xml:space="preserve">¿Qué cree usted que debe tener una buena estrategia de comunicación </w:t>
      </w:r>
      <w:r>
        <w:rPr>
          <w:rFonts w:ascii="Calibri" w:hAnsi="Calibri" w:cs="Calibri"/>
          <w:sz w:val="24"/>
          <w:szCs w:val="24"/>
          <w:lang w:val="es-MX"/>
        </w:rPr>
        <w:t xml:space="preserve">visual </w:t>
      </w:r>
      <w:r w:rsidRPr="00E578E0">
        <w:rPr>
          <w:rFonts w:ascii="Calibri" w:hAnsi="Calibri" w:cs="Calibri"/>
          <w:sz w:val="24"/>
          <w:szCs w:val="24"/>
          <w:lang w:val="es-MX"/>
        </w:rPr>
        <w:t>para que sea efectiva?</w:t>
      </w:r>
    </w:p>
    <w:p w14:paraId="3757C03A" w14:textId="2BC0671D" w:rsidR="00E578E0" w:rsidRP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¿Ha tenido alguna experiencia personal participando en la creación o difusión de mensajes de comunicación</w:t>
      </w:r>
      <w:r>
        <w:rPr>
          <w:rFonts w:ascii="Calibri" w:hAnsi="Calibri" w:cs="Calibri"/>
          <w:sz w:val="24"/>
          <w:szCs w:val="24"/>
          <w:lang w:val="es-MX"/>
        </w:rPr>
        <w:t xml:space="preserve"> visual</w:t>
      </w:r>
      <w:r w:rsidRPr="00E578E0">
        <w:rPr>
          <w:rFonts w:ascii="Calibri" w:hAnsi="Calibri" w:cs="Calibri"/>
          <w:sz w:val="24"/>
          <w:szCs w:val="24"/>
          <w:lang w:val="es-MX"/>
        </w:rPr>
        <w:t>? Descríbala brevemente.</w:t>
      </w:r>
    </w:p>
    <w:p w14:paraId="23DDD032" w14:textId="03333F71" w:rsidR="00E578E0" w:rsidRDefault="00E578E0" w:rsidP="009D0341">
      <w:pPr>
        <w:pStyle w:val="Prrafodelista"/>
        <w:numPr>
          <w:ilvl w:val="0"/>
          <w:numId w:val="32"/>
        </w:numPr>
        <w:tabs>
          <w:tab w:val="left" w:pos="4320"/>
          <w:tab w:val="left" w:pos="4485"/>
          <w:tab w:val="left" w:pos="5445"/>
        </w:tabs>
        <w:spacing w:after="0"/>
        <w:jc w:val="both"/>
        <w:rPr>
          <w:rFonts w:ascii="Calibri" w:hAnsi="Calibri" w:cs="Calibri"/>
          <w:sz w:val="24"/>
          <w:szCs w:val="24"/>
          <w:lang w:val="es-MX"/>
        </w:rPr>
      </w:pPr>
      <w:r w:rsidRPr="00E578E0">
        <w:rPr>
          <w:rFonts w:ascii="Calibri" w:hAnsi="Calibri" w:cs="Calibri"/>
          <w:sz w:val="24"/>
          <w:szCs w:val="24"/>
          <w:lang w:val="es-MX"/>
        </w:rPr>
        <w:t>¿Qué cree que debería aprender o fortalecer para poder diseñar una estrategia de comunicación</w:t>
      </w:r>
      <w:r>
        <w:rPr>
          <w:rFonts w:ascii="Calibri" w:hAnsi="Calibri" w:cs="Calibri"/>
          <w:sz w:val="24"/>
          <w:szCs w:val="24"/>
          <w:lang w:val="es-MX"/>
        </w:rPr>
        <w:t xml:space="preserve"> visual</w:t>
      </w:r>
      <w:r w:rsidRPr="00E578E0">
        <w:rPr>
          <w:rFonts w:ascii="Calibri" w:hAnsi="Calibri" w:cs="Calibri"/>
          <w:sz w:val="24"/>
          <w:szCs w:val="24"/>
          <w:lang w:val="es-MX"/>
        </w:rPr>
        <w:t>?</w:t>
      </w:r>
    </w:p>
    <w:p w14:paraId="5CC07962" w14:textId="7EF490CC" w:rsidR="00515C4A" w:rsidRDefault="00515C4A" w:rsidP="009D0341">
      <w:pPr>
        <w:tabs>
          <w:tab w:val="left" w:pos="4320"/>
          <w:tab w:val="left" w:pos="4485"/>
          <w:tab w:val="left" w:pos="5445"/>
        </w:tabs>
        <w:spacing w:after="0"/>
        <w:jc w:val="both"/>
        <w:rPr>
          <w:sz w:val="24"/>
        </w:rPr>
      </w:pPr>
      <w:r w:rsidRPr="00515C4A">
        <w:rPr>
          <w:b/>
          <w:sz w:val="24"/>
        </w:rPr>
        <w:lastRenderedPageBreak/>
        <w:t xml:space="preserve">Duración de la actividad: </w:t>
      </w:r>
      <w:r w:rsidRPr="00515C4A">
        <w:rPr>
          <w:sz w:val="24"/>
        </w:rPr>
        <w:t>4 horas.</w:t>
      </w:r>
    </w:p>
    <w:p w14:paraId="2282B46A" w14:textId="77777777" w:rsidR="00515C4A" w:rsidRPr="00515C4A" w:rsidRDefault="00515C4A" w:rsidP="009D0341">
      <w:pPr>
        <w:tabs>
          <w:tab w:val="left" w:pos="4320"/>
          <w:tab w:val="left" w:pos="4485"/>
          <w:tab w:val="left" w:pos="5445"/>
        </w:tabs>
        <w:spacing w:after="0"/>
        <w:jc w:val="both"/>
        <w:rPr>
          <w:rFonts w:eastAsiaTheme="minorHAnsi" w:cs="Calibri"/>
          <w:sz w:val="24"/>
          <w:szCs w:val="24"/>
          <w:lang w:val="es-MX"/>
        </w:rPr>
      </w:pPr>
    </w:p>
    <w:p w14:paraId="1ECBC812" w14:textId="33F42822" w:rsidR="003B493D" w:rsidRDefault="00FE7202" w:rsidP="009D0341">
      <w:pPr>
        <w:spacing w:after="0"/>
        <w:jc w:val="both"/>
        <w:rPr>
          <w:rFonts w:eastAsiaTheme="minorHAnsi" w:cs="Calibri"/>
          <w:b/>
          <w:sz w:val="24"/>
          <w:szCs w:val="24"/>
          <w:lang w:val="es-MX"/>
        </w:rPr>
      </w:pPr>
      <w:r w:rsidRPr="00BE5666">
        <w:rPr>
          <w:rFonts w:cs="Calibri"/>
          <w:b/>
          <w:bCs/>
          <w:sz w:val="24"/>
          <w:szCs w:val="24"/>
        </w:rPr>
        <w:t xml:space="preserve">3.3 </w:t>
      </w:r>
      <w:r w:rsidR="00515C4A" w:rsidRPr="00515C4A">
        <w:rPr>
          <w:rFonts w:eastAsiaTheme="minorHAnsi" w:cs="Calibri"/>
          <w:b/>
          <w:sz w:val="24"/>
          <w:szCs w:val="24"/>
          <w:lang w:val="es-MX"/>
        </w:rPr>
        <w:t>Actividades de apropiación del conocimiento (Conceptualización y Teorización).</w:t>
      </w:r>
    </w:p>
    <w:p w14:paraId="1330337B" w14:textId="77777777" w:rsidR="00EF3B78" w:rsidRPr="00EF3B78" w:rsidRDefault="00EF3B78" w:rsidP="009D0341">
      <w:pPr>
        <w:spacing w:after="0"/>
        <w:rPr>
          <w:rFonts w:eastAsiaTheme="minorHAnsi" w:cs="Calibri"/>
          <w:sz w:val="24"/>
          <w:szCs w:val="24"/>
          <w:lang w:val="es-MX"/>
        </w:rPr>
      </w:pPr>
      <w:r w:rsidRPr="00EF3B78">
        <w:rPr>
          <w:rFonts w:eastAsiaTheme="minorHAnsi" w:cs="Calibri"/>
          <w:sz w:val="24"/>
          <w:szCs w:val="24"/>
          <w:lang w:val="es-MX"/>
        </w:rPr>
        <w:t xml:space="preserve">El desarrollo de un producto audiovisual tiene como propósito comunicar de manera dinámica y detallada, empleando recursos como </w:t>
      </w:r>
      <w:r w:rsidRPr="0007000D">
        <w:rPr>
          <w:rFonts w:eastAsiaTheme="minorHAnsi" w:cs="Calibri"/>
          <w:b/>
          <w:sz w:val="24"/>
          <w:szCs w:val="24"/>
          <w:lang w:val="es-MX"/>
        </w:rPr>
        <w:t>planos, escenas, tomas, imágenes y sonidos.</w:t>
      </w:r>
      <w:r w:rsidRPr="00EF3B78">
        <w:rPr>
          <w:rFonts w:eastAsiaTheme="minorHAnsi" w:cs="Calibri"/>
          <w:sz w:val="24"/>
          <w:szCs w:val="24"/>
          <w:lang w:val="es-MX"/>
        </w:rPr>
        <w:t xml:space="preserve"> Su esencia radica en combinar estos elementos de forma coherente, logrando presentar la información de manera atractiva, pertinente y ajustada a contextos específicos. De esta forma, se mantiene la atención del usuario y se favorece la comprensión, potenciando los procesos que se buscan fortalecer a través de este recurso, donde la funcionalidad es clave para garantizar una adecuada visualización.</w:t>
      </w:r>
    </w:p>
    <w:p w14:paraId="3B33BA65" w14:textId="77777777" w:rsidR="00EF3B78" w:rsidRPr="00EF3B78" w:rsidRDefault="00EF3B78" w:rsidP="009D0341">
      <w:pPr>
        <w:spacing w:after="0"/>
        <w:rPr>
          <w:rFonts w:eastAsiaTheme="minorHAnsi" w:cs="Calibri"/>
          <w:sz w:val="24"/>
          <w:szCs w:val="24"/>
          <w:lang w:val="es-MX"/>
        </w:rPr>
      </w:pPr>
    </w:p>
    <w:p w14:paraId="4A827DD2" w14:textId="77777777" w:rsidR="00EF3B78" w:rsidRPr="00EF3B78" w:rsidRDefault="00EF3B78" w:rsidP="009D0341">
      <w:pPr>
        <w:spacing w:after="0"/>
        <w:rPr>
          <w:rFonts w:eastAsiaTheme="minorHAnsi" w:cs="Calibri"/>
          <w:sz w:val="24"/>
          <w:szCs w:val="24"/>
          <w:lang w:val="es-MX"/>
        </w:rPr>
      </w:pPr>
      <w:r w:rsidRPr="00EF3B78">
        <w:rPr>
          <w:rFonts w:eastAsiaTheme="minorHAnsi" w:cs="Calibri"/>
          <w:sz w:val="24"/>
          <w:szCs w:val="24"/>
          <w:lang w:val="es-MX"/>
        </w:rPr>
        <w:t>Para alcanzar un buen producto audiovisual es indispensable identificar las necesidades del cliente. Por ello, resulta fundamental recopilar de manera precisa la información sobre aquello que desea mostrar de su producto o servicio.</w:t>
      </w:r>
    </w:p>
    <w:p w14:paraId="0B21C5EC" w14:textId="77777777" w:rsidR="00EF3B78" w:rsidRPr="00EF3B78" w:rsidRDefault="00EF3B78" w:rsidP="009D0341">
      <w:pPr>
        <w:spacing w:after="0"/>
        <w:rPr>
          <w:rFonts w:eastAsiaTheme="minorHAnsi" w:cs="Calibri"/>
          <w:sz w:val="24"/>
          <w:szCs w:val="24"/>
          <w:lang w:val="es-MX"/>
        </w:rPr>
      </w:pPr>
    </w:p>
    <w:p w14:paraId="29B2A00A" w14:textId="77777777" w:rsidR="00EF3B78" w:rsidRPr="00EF3B78" w:rsidRDefault="00EF3B78" w:rsidP="009D0341">
      <w:pPr>
        <w:spacing w:after="0"/>
        <w:rPr>
          <w:rFonts w:eastAsiaTheme="minorHAnsi" w:cs="Calibri"/>
          <w:sz w:val="24"/>
          <w:szCs w:val="24"/>
          <w:lang w:val="es-MX"/>
        </w:rPr>
      </w:pPr>
      <w:r w:rsidRPr="00EF3B78">
        <w:rPr>
          <w:rFonts w:eastAsiaTheme="minorHAnsi" w:cs="Calibri"/>
          <w:sz w:val="24"/>
          <w:szCs w:val="24"/>
          <w:lang w:val="es-MX"/>
        </w:rPr>
        <w:t>En este momento de la guía, se busca dinamizar un proceso formativo en torno a los conceptos y elementos esenciales para la interpretación y construcción de un guion, el cual servirá como base para el desarrollo posterior del producto audiovisual.</w:t>
      </w:r>
    </w:p>
    <w:p w14:paraId="44B2670A" w14:textId="77777777" w:rsidR="00EF3B78" w:rsidRPr="00EF3B78" w:rsidRDefault="00EF3B78" w:rsidP="009D0341">
      <w:pPr>
        <w:spacing w:after="0"/>
        <w:rPr>
          <w:rFonts w:eastAsiaTheme="minorHAnsi" w:cs="Calibri"/>
          <w:sz w:val="24"/>
          <w:szCs w:val="24"/>
          <w:lang w:val="es-MX"/>
        </w:rPr>
      </w:pPr>
    </w:p>
    <w:p w14:paraId="1D74BD4F" w14:textId="77777777" w:rsidR="00F25306" w:rsidRDefault="00EF3B78" w:rsidP="009D0341">
      <w:pPr>
        <w:spacing w:after="0"/>
        <w:rPr>
          <w:rFonts w:ascii="Arial" w:hAnsi="Arial" w:cs="Arial"/>
          <w:noProof/>
          <w:color w:val="000000" w:themeColor="text1"/>
          <w:sz w:val="20"/>
          <w:szCs w:val="20"/>
          <w:lang w:eastAsia="es-CO"/>
        </w:rPr>
      </w:pPr>
      <w:r w:rsidRPr="00EF3B78">
        <w:rPr>
          <w:rFonts w:eastAsiaTheme="minorHAnsi" w:cs="Calibri"/>
          <w:sz w:val="24"/>
          <w:szCs w:val="24"/>
          <w:lang w:val="es-MX"/>
        </w:rPr>
        <w:t>A continuación, estimado aprendiz, tendrás la oportunidad de explorar el entorno audiovisual mediante ejemplos y talleres prácticos, bajo la orientación del instructor.</w:t>
      </w:r>
    </w:p>
    <w:p w14:paraId="2ABA3EEA" w14:textId="460C6DDA" w:rsidR="00F25306" w:rsidRDefault="00EF3B78" w:rsidP="00F25306">
      <w:pPr>
        <w:spacing w:after="0"/>
        <w:jc w:val="center"/>
        <w:rPr>
          <w:rFonts w:ascii="Arial" w:hAnsi="Arial" w:cs="Arial"/>
          <w:bCs/>
          <w:color w:val="000000" w:themeColor="text1"/>
          <w:sz w:val="14"/>
          <w:szCs w:val="14"/>
        </w:rPr>
      </w:pPr>
      <w:r>
        <w:rPr>
          <w:rFonts w:ascii="Arial" w:hAnsi="Arial" w:cs="Arial"/>
          <w:noProof/>
          <w:color w:val="000000" w:themeColor="text1"/>
          <w:sz w:val="20"/>
          <w:szCs w:val="20"/>
          <w:lang w:eastAsia="es-CO"/>
        </w:rPr>
        <w:drawing>
          <wp:inline distT="0" distB="0" distL="0" distR="0" wp14:anchorId="7101F129" wp14:editId="32FC2787">
            <wp:extent cx="4262718" cy="2097478"/>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26947"/>
                    <a:stretch/>
                  </pic:blipFill>
                  <pic:spPr bwMode="auto">
                    <a:xfrm>
                      <a:off x="0" y="0"/>
                      <a:ext cx="4266950" cy="2099560"/>
                    </a:xfrm>
                    <a:prstGeom prst="rect">
                      <a:avLst/>
                    </a:prstGeom>
                    <a:noFill/>
                    <a:ln>
                      <a:noFill/>
                    </a:ln>
                    <a:extLst>
                      <a:ext uri="{53640926-AAD7-44D8-BBD7-CCE9431645EC}">
                        <a14:shadowObscured xmlns:a14="http://schemas.microsoft.com/office/drawing/2010/main"/>
                      </a:ext>
                    </a:extLst>
                  </pic:spPr>
                </pic:pic>
              </a:graphicData>
            </a:graphic>
          </wp:inline>
        </w:drawing>
      </w:r>
    </w:p>
    <w:p w14:paraId="74C47167" w14:textId="2A341299" w:rsidR="00EF3B78" w:rsidRPr="00A27566" w:rsidRDefault="00EF3B78" w:rsidP="00F25306">
      <w:pPr>
        <w:spacing w:after="0"/>
        <w:jc w:val="center"/>
        <w:rPr>
          <w:rFonts w:ascii="Arial" w:hAnsi="Arial" w:cs="Arial"/>
          <w:bCs/>
          <w:color w:val="000000" w:themeColor="text1"/>
          <w:sz w:val="14"/>
          <w:szCs w:val="14"/>
        </w:rPr>
      </w:pPr>
      <w:r w:rsidRPr="00A27566">
        <w:rPr>
          <w:rFonts w:ascii="Arial" w:hAnsi="Arial" w:cs="Arial"/>
          <w:bCs/>
          <w:color w:val="000000" w:themeColor="text1"/>
          <w:sz w:val="14"/>
          <w:szCs w:val="14"/>
        </w:rPr>
        <w:t>https://www.freepik.es/vector-gratis/video-promocion-marketing-digital-promocion-tecnologia-concepto-linea-plana-arte-iconos_12320154.htm#query=storyboard&amp;position=11&amp;from_view=search</w:t>
      </w:r>
    </w:p>
    <w:p w14:paraId="31936F42" w14:textId="6C0E09DD" w:rsidR="00EF3B78" w:rsidRDefault="00EF3B78" w:rsidP="00EF3B78">
      <w:pPr>
        <w:tabs>
          <w:tab w:val="left" w:pos="4320"/>
          <w:tab w:val="left" w:pos="4485"/>
          <w:tab w:val="left" w:pos="5445"/>
        </w:tabs>
        <w:spacing w:after="0" w:line="360" w:lineRule="auto"/>
        <w:jc w:val="both"/>
        <w:rPr>
          <w:rFonts w:eastAsiaTheme="minorHAnsi" w:cs="Calibri"/>
          <w:sz w:val="24"/>
          <w:szCs w:val="24"/>
        </w:rPr>
      </w:pPr>
    </w:p>
    <w:p w14:paraId="3B394B3E" w14:textId="77777777" w:rsidR="0007000D" w:rsidRDefault="0007000D">
      <w:pPr>
        <w:spacing w:after="0" w:line="240" w:lineRule="auto"/>
        <w:rPr>
          <w:rFonts w:ascii="Arial" w:hAnsi="Arial" w:cs="Arial"/>
          <w:b/>
          <w:color w:val="000000" w:themeColor="text1"/>
          <w:sz w:val="24"/>
          <w:szCs w:val="24"/>
        </w:rPr>
      </w:pPr>
      <w:r>
        <w:rPr>
          <w:rFonts w:ascii="Arial" w:hAnsi="Arial" w:cs="Arial"/>
          <w:b/>
          <w:color w:val="000000" w:themeColor="text1"/>
          <w:sz w:val="24"/>
          <w:szCs w:val="24"/>
        </w:rPr>
        <w:br w:type="page"/>
      </w:r>
    </w:p>
    <w:p w14:paraId="719D57A5" w14:textId="179B4881" w:rsidR="009D0341" w:rsidRDefault="009D0341" w:rsidP="00EF3B78">
      <w:pPr>
        <w:tabs>
          <w:tab w:val="left" w:pos="4320"/>
          <w:tab w:val="left" w:pos="4485"/>
          <w:tab w:val="left" w:pos="5445"/>
        </w:tabs>
        <w:spacing w:after="0" w:line="360" w:lineRule="auto"/>
        <w:jc w:val="both"/>
        <w:rPr>
          <w:rFonts w:ascii="Arial" w:hAnsi="Arial" w:cs="Arial"/>
          <w:b/>
          <w:color w:val="000000" w:themeColor="text1"/>
          <w:sz w:val="24"/>
          <w:szCs w:val="24"/>
        </w:rPr>
      </w:pPr>
      <w:r w:rsidRPr="00754CAE">
        <w:rPr>
          <w:rFonts w:ascii="Arial" w:hAnsi="Arial" w:cs="Arial"/>
          <w:b/>
          <w:color w:val="000000" w:themeColor="text1"/>
          <w:sz w:val="24"/>
          <w:szCs w:val="24"/>
        </w:rPr>
        <w:lastRenderedPageBreak/>
        <w:t>Elaborar el guion visual de la estrategia digital</w:t>
      </w:r>
    </w:p>
    <w:p w14:paraId="70E0F29C" w14:textId="4F7613E7" w:rsidR="009D0341" w:rsidRPr="00204418" w:rsidRDefault="008E36DA" w:rsidP="009D0341">
      <w:pPr>
        <w:spacing w:after="0" w:line="240" w:lineRule="auto"/>
        <w:jc w:val="both"/>
        <w:rPr>
          <w:rFonts w:ascii="Arial" w:hAnsi="Arial" w:cs="Arial"/>
          <w:b/>
          <w:color w:val="000000" w:themeColor="text1"/>
          <w:sz w:val="20"/>
          <w:szCs w:val="20"/>
        </w:rPr>
      </w:pPr>
      <w:r>
        <w:rPr>
          <w:rFonts w:ascii="Arial" w:hAnsi="Arial" w:cs="Arial"/>
          <w:b/>
          <w:color w:val="000000" w:themeColor="text1"/>
          <w:sz w:val="20"/>
          <w:szCs w:val="20"/>
        </w:rPr>
        <w:t xml:space="preserve">3.3.1 </w:t>
      </w:r>
      <w:r w:rsidR="009D0341" w:rsidRPr="00204418">
        <w:rPr>
          <w:rFonts w:ascii="Arial" w:hAnsi="Arial" w:cs="Arial"/>
          <w:b/>
          <w:color w:val="000000" w:themeColor="text1"/>
          <w:sz w:val="20"/>
          <w:szCs w:val="20"/>
        </w:rPr>
        <w:t>Actividad No 1</w:t>
      </w:r>
    </w:p>
    <w:p w14:paraId="60A51204" w14:textId="77777777" w:rsidR="009D0341" w:rsidRPr="00EF3B78" w:rsidRDefault="009D0341" w:rsidP="00F25306">
      <w:pPr>
        <w:tabs>
          <w:tab w:val="left" w:pos="4320"/>
          <w:tab w:val="left" w:pos="4485"/>
          <w:tab w:val="left" w:pos="5445"/>
        </w:tabs>
        <w:spacing w:after="0"/>
        <w:jc w:val="both"/>
        <w:rPr>
          <w:rFonts w:eastAsiaTheme="minorHAnsi" w:cs="Calibri"/>
          <w:sz w:val="24"/>
          <w:szCs w:val="24"/>
        </w:rPr>
      </w:pPr>
    </w:p>
    <w:p w14:paraId="01F768D9" w14:textId="77777777" w:rsidR="00F25306" w:rsidRDefault="009D0341" w:rsidP="00F25306">
      <w:pPr>
        <w:tabs>
          <w:tab w:val="left" w:pos="4320"/>
          <w:tab w:val="left" w:pos="4485"/>
          <w:tab w:val="left" w:pos="5445"/>
        </w:tabs>
        <w:spacing w:after="0"/>
        <w:jc w:val="both"/>
        <w:rPr>
          <w:rFonts w:eastAsia="Arial" w:cs="Calibri"/>
          <w:b/>
          <w:bCs/>
          <w:sz w:val="24"/>
          <w:szCs w:val="24"/>
        </w:rPr>
      </w:pPr>
      <w:r>
        <w:rPr>
          <w:rFonts w:eastAsia="Arial" w:cs="Calibri"/>
          <w:b/>
          <w:bCs/>
          <w:sz w:val="24"/>
          <w:szCs w:val="24"/>
        </w:rPr>
        <w:t>Descripción de la actividad:</w:t>
      </w:r>
    </w:p>
    <w:p w14:paraId="51A5A31D" w14:textId="35D90E50" w:rsidR="00F25306" w:rsidRPr="00F25306" w:rsidRDefault="00F25306" w:rsidP="00F25306">
      <w:pPr>
        <w:tabs>
          <w:tab w:val="left" w:pos="4320"/>
          <w:tab w:val="left" w:pos="4485"/>
          <w:tab w:val="left" w:pos="5445"/>
        </w:tabs>
        <w:spacing w:after="0"/>
        <w:jc w:val="both"/>
        <w:rPr>
          <w:rFonts w:eastAsiaTheme="minorHAnsi" w:cs="Calibri"/>
          <w:sz w:val="24"/>
          <w:szCs w:val="24"/>
          <w:lang w:val="es-MX"/>
        </w:rPr>
      </w:pPr>
      <w:r w:rsidRPr="00F25306">
        <w:rPr>
          <w:rFonts w:eastAsiaTheme="minorHAnsi" w:cs="Calibri"/>
          <w:sz w:val="24"/>
          <w:szCs w:val="24"/>
          <w:lang w:val="es-MX"/>
        </w:rPr>
        <w:t>Con el fin de identificar los aspectos básicos y las principales características del entorno audiovisual, se aborda u</w:t>
      </w:r>
      <w:r w:rsidR="009173C8">
        <w:rPr>
          <w:rFonts w:eastAsiaTheme="minorHAnsi" w:cs="Calibri"/>
          <w:sz w:val="24"/>
          <w:szCs w:val="24"/>
          <w:lang w:val="es-MX"/>
        </w:rPr>
        <w:t xml:space="preserve">na serie de temas que te </w:t>
      </w:r>
      <w:proofErr w:type="spellStart"/>
      <w:r w:rsidR="009173C8">
        <w:rPr>
          <w:rFonts w:eastAsiaTheme="minorHAnsi" w:cs="Calibri"/>
          <w:sz w:val="24"/>
          <w:szCs w:val="24"/>
          <w:lang w:val="es-MX"/>
        </w:rPr>
        <w:t>permitira</w:t>
      </w:r>
      <w:proofErr w:type="spellEnd"/>
      <w:r w:rsidRPr="00F25306">
        <w:rPr>
          <w:rFonts w:eastAsiaTheme="minorHAnsi" w:cs="Calibri"/>
          <w:sz w:val="24"/>
          <w:szCs w:val="24"/>
          <w:lang w:val="es-MX"/>
        </w:rPr>
        <w:t xml:space="preserve"> adquirir los conceptos, saberes y habilidades técnicas necesarias para la construcción del proyecto formativo</w:t>
      </w:r>
      <w:r w:rsidRPr="009173C8">
        <w:rPr>
          <w:rFonts w:eastAsiaTheme="minorHAnsi" w:cs="Calibri"/>
          <w:sz w:val="24"/>
          <w:szCs w:val="24"/>
          <w:lang w:val="es-MX"/>
        </w:rPr>
        <w:t>:</w:t>
      </w:r>
      <w:r w:rsidRPr="009173C8">
        <w:rPr>
          <w:rFonts w:eastAsiaTheme="minorHAnsi" w:cs="Calibri"/>
          <w:b/>
          <w:sz w:val="24"/>
          <w:szCs w:val="24"/>
          <w:lang w:val="es-MX"/>
        </w:rPr>
        <w:t xml:space="preserve"> “Desarrollo de estrategias digitales para la creación de contenidos y piezas audiovisuales para diferentes dispositivos”.</w:t>
      </w:r>
    </w:p>
    <w:p w14:paraId="7D3043E7" w14:textId="56463327" w:rsidR="0007000D" w:rsidRDefault="009173C8" w:rsidP="00F25306">
      <w:pPr>
        <w:spacing w:before="100" w:beforeAutospacing="1" w:after="100" w:afterAutospacing="1" w:line="240" w:lineRule="auto"/>
        <w:rPr>
          <w:rFonts w:eastAsiaTheme="minorHAnsi" w:cs="Calibri"/>
          <w:sz w:val="24"/>
          <w:szCs w:val="24"/>
          <w:lang w:val="es-MX"/>
        </w:rPr>
      </w:pPr>
      <w:commentRangeStart w:id="0"/>
      <w:r>
        <w:rPr>
          <w:rFonts w:eastAsiaTheme="minorHAnsi" w:cs="Calibri"/>
          <w:sz w:val="24"/>
          <w:szCs w:val="24"/>
          <w:lang w:val="es-MX"/>
        </w:rPr>
        <w:t>Despué</w:t>
      </w:r>
      <w:r w:rsidR="0007000D">
        <w:rPr>
          <w:rFonts w:eastAsiaTheme="minorHAnsi" w:cs="Calibri"/>
          <w:sz w:val="24"/>
          <w:szCs w:val="24"/>
          <w:lang w:val="es-MX"/>
        </w:rPr>
        <w:t>s de la explicación del instructor, conforme</w:t>
      </w:r>
      <w:r w:rsidR="00F25306" w:rsidRPr="00F25306">
        <w:rPr>
          <w:rFonts w:eastAsiaTheme="minorHAnsi" w:cs="Calibri"/>
          <w:sz w:val="24"/>
          <w:szCs w:val="24"/>
          <w:lang w:val="es-MX"/>
        </w:rPr>
        <w:t xml:space="preserve"> grupos de trabajo para realizar un ejercicio de </w:t>
      </w:r>
      <w:proofErr w:type="spellStart"/>
      <w:r w:rsidR="00F25306" w:rsidRPr="00F25306">
        <w:rPr>
          <w:rFonts w:eastAsiaTheme="minorHAnsi" w:cs="Calibri"/>
          <w:sz w:val="24"/>
          <w:szCs w:val="24"/>
          <w:lang w:val="es-MX"/>
        </w:rPr>
        <w:t>brainstorming</w:t>
      </w:r>
      <w:proofErr w:type="spellEnd"/>
      <w:r w:rsidR="00F25306" w:rsidRPr="00F25306">
        <w:rPr>
          <w:rFonts w:eastAsiaTheme="minorHAnsi" w:cs="Calibri"/>
          <w:sz w:val="24"/>
          <w:szCs w:val="24"/>
          <w:lang w:val="es-MX"/>
        </w:rPr>
        <w:t>. En este espacio, cada grupo</w:t>
      </w:r>
      <w:r w:rsidR="0007000D">
        <w:rPr>
          <w:rFonts w:eastAsiaTheme="minorHAnsi" w:cs="Calibri"/>
          <w:sz w:val="24"/>
          <w:szCs w:val="24"/>
          <w:lang w:val="es-MX"/>
        </w:rPr>
        <w:t xml:space="preserve"> debe:</w:t>
      </w:r>
    </w:p>
    <w:p w14:paraId="31528E50" w14:textId="77C78556" w:rsidR="0007000D" w:rsidRPr="009173C8" w:rsidRDefault="0007000D" w:rsidP="0007000D">
      <w:pPr>
        <w:pStyle w:val="Prrafodelista"/>
        <w:numPr>
          <w:ilvl w:val="0"/>
          <w:numId w:val="33"/>
        </w:numPr>
        <w:spacing w:before="100" w:beforeAutospacing="1" w:after="100" w:afterAutospacing="1" w:line="240" w:lineRule="auto"/>
        <w:rPr>
          <w:rFonts w:ascii="Calibri" w:hAnsi="Calibri" w:cs="Calibri"/>
          <w:b/>
          <w:sz w:val="24"/>
          <w:szCs w:val="24"/>
          <w:lang w:val="es-MX"/>
        </w:rPr>
      </w:pPr>
      <w:r w:rsidRPr="009173C8">
        <w:rPr>
          <w:rFonts w:ascii="Calibri" w:hAnsi="Calibri" w:cs="Calibri"/>
          <w:b/>
          <w:sz w:val="24"/>
          <w:szCs w:val="24"/>
          <w:lang w:val="es-MX"/>
        </w:rPr>
        <w:t xml:space="preserve">Definir los medios de publicación, </w:t>
      </w:r>
      <w:r w:rsidR="00F25306" w:rsidRPr="009173C8">
        <w:rPr>
          <w:rFonts w:ascii="Calibri" w:hAnsi="Calibri" w:cs="Calibri"/>
          <w:b/>
          <w:sz w:val="24"/>
          <w:szCs w:val="24"/>
          <w:lang w:val="es-MX"/>
        </w:rPr>
        <w:t>material audiovisual requerido</w:t>
      </w:r>
      <w:r w:rsidR="00E231EB" w:rsidRPr="009173C8">
        <w:rPr>
          <w:rFonts w:ascii="Calibri" w:hAnsi="Calibri" w:cs="Calibri"/>
          <w:b/>
          <w:sz w:val="24"/>
          <w:szCs w:val="24"/>
          <w:lang w:val="es-MX"/>
        </w:rPr>
        <w:t>.</w:t>
      </w:r>
    </w:p>
    <w:p w14:paraId="4BAC4837" w14:textId="0AED45DD" w:rsidR="0007000D" w:rsidRPr="009173C8" w:rsidRDefault="0007000D" w:rsidP="0007000D">
      <w:pPr>
        <w:pStyle w:val="Prrafodelista"/>
        <w:numPr>
          <w:ilvl w:val="0"/>
          <w:numId w:val="33"/>
        </w:numPr>
        <w:spacing w:before="100" w:beforeAutospacing="1" w:after="100" w:afterAutospacing="1" w:line="240" w:lineRule="auto"/>
        <w:rPr>
          <w:rFonts w:ascii="Calibri" w:hAnsi="Calibri" w:cs="Calibri"/>
          <w:b/>
          <w:sz w:val="24"/>
          <w:szCs w:val="24"/>
          <w:lang w:val="es-MX"/>
        </w:rPr>
      </w:pPr>
      <w:r w:rsidRPr="009173C8">
        <w:rPr>
          <w:rFonts w:ascii="Calibri" w:hAnsi="Calibri" w:cs="Calibri"/>
          <w:b/>
          <w:sz w:val="24"/>
          <w:szCs w:val="24"/>
          <w:lang w:val="es-MX"/>
        </w:rPr>
        <w:t>Inte</w:t>
      </w:r>
      <w:r w:rsidR="00E231EB" w:rsidRPr="009173C8">
        <w:rPr>
          <w:rFonts w:ascii="Calibri" w:hAnsi="Calibri" w:cs="Calibri"/>
          <w:b/>
          <w:sz w:val="24"/>
          <w:szCs w:val="24"/>
          <w:lang w:val="es-MX"/>
        </w:rPr>
        <w:t>rpretar</w:t>
      </w:r>
      <w:r w:rsidR="00F25306" w:rsidRPr="009173C8">
        <w:rPr>
          <w:rFonts w:ascii="Calibri" w:hAnsi="Calibri" w:cs="Calibri"/>
          <w:b/>
          <w:sz w:val="24"/>
          <w:szCs w:val="24"/>
          <w:lang w:val="es-MX"/>
        </w:rPr>
        <w:t xml:space="preserve"> el guion multimedia con base en conceptos de diseño gráfico, garantizando coherencia estética y funcionalidad en el desarrollo de su proyecto.</w:t>
      </w:r>
    </w:p>
    <w:p w14:paraId="5A6F7596" w14:textId="0C677386" w:rsidR="00F25306" w:rsidRPr="009173C8" w:rsidRDefault="00E231EB" w:rsidP="0007000D">
      <w:pPr>
        <w:pStyle w:val="Prrafodelista"/>
        <w:numPr>
          <w:ilvl w:val="0"/>
          <w:numId w:val="33"/>
        </w:numPr>
        <w:spacing w:before="100" w:beforeAutospacing="1" w:after="100" w:afterAutospacing="1" w:line="240" w:lineRule="auto"/>
        <w:rPr>
          <w:rFonts w:ascii="Calibri" w:hAnsi="Calibri" w:cs="Calibri"/>
          <w:b/>
          <w:sz w:val="24"/>
          <w:szCs w:val="24"/>
          <w:lang w:val="es-MX"/>
        </w:rPr>
      </w:pPr>
      <w:r w:rsidRPr="009173C8">
        <w:rPr>
          <w:rFonts w:ascii="Calibri" w:hAnsi="Calibri" w:cs="Calibri"/>
          <w:b/>
          <w:sz w:val="24"/>
          <w:szCs w:val="24"/>
          <w:lang w:val="es-MX"/>
        </w:rPr>
        <w:t>Consolidar</w:t>
      </w:r>
      <w:r w:rsidR="00F25306" w:rsidRPr="009173C8">
        <w:rPr>
          <w:rFonts w:ascii="Calibri" w:hAnsi="Calibri" w:cs="Calibri"/>
          <w:b/>
          <w:sz w:val="24"/>
          <w:szCs w:val="24"/>
          <w:lang w:val="es-MX"/>
        </w:rPr>
        <w:t xml:space="preserve"> en un documento digital, que constituirá la evidencia de aprendizaje.</w:t>
      </w:r>
      <w:commentRangeEnd w:id="0"/>
      <w:r w:rsidR="00EB210B">
        <w:rPr>
          <w:rStyle w:val="Refdecomentario"/>
          <w:rFonts w:ascii="Calibri" w:eastAsia="Calibri" w:hAnsi="Calibri" w:cs="Times New Roman"/>
        </w:rPr>
        <w:commentReference w:id="0"/>
      </w:r>
    </w:p>
    <w:p w14:paraId="65F6BEDC" w14:textId="216EDD0C" w:rsidR="00F25306" w:rsidRDefault="00F25306" w:rsidP="00F25306">
      <w:pPr>
        <w:tabs>
          <w:tab w:val="left" w:pos="4320"/>
          <w:tab w:val="left" w:pos="4485"/>
          <w:tab w:val="left" w:pos="5445"/>
        </w:tabs>
        <w:spacing w:after="0"/>
        <w:jc w:val="both"/>
        <w:rPr>
          <w:rFonts w:eastAsia="Arial" w:cs="Calibri"/>
          <w:b/>
          <w:bCs/>
          <w:sz w:val="24"/>
          <w:szCs w:val="24"/>
        </w:rPr>
      </w:pPr>
      <w:r>
        <w:rPr>
          <w:rFonts w:eastAsia="Arial" w:cs="Calibri"/>
          <w:b/>
          <w:bCs/>
          <w:sz w:val="24"/>
          <w:szCs w:val="24"/>
        </w:rPr>
        <w:t>Ambiente requerido:</w:t>
      </w:r>
    </w:p>
    <w:p w14:paraId="3522D9B2" w14:textId="27B44C28" w:rsidR="00F25306" w:rsidRPr="00F25306" w:rsidRDefault="00F25306" w:rsidP="00B84EC9">
      <w:pPr>
        <w:pStyle w:val="Prrafodelista"/>
        <w:numPr>
          <w:ilvl w:val="0"/>
          <w:numId w:val="31"/>
        </w:numPr>
        <w:tabs>
          <w:tab w:val="left" w:pos="4320"/>
          <w:tab w:val="left" w:pos="4485"/>
          <w:tab w:val="left" w:pos="5445"/>
        </w:tabs>
        <w:spacing w:after="0"/>
        <w:jc w:val="both"/>
        <w:rPr>
          <w:rFonts w:eastAsia="Arial" w:cs="Calibri"/>
          <w:b/>
          <w:bCs/>
          <w:sz w:val="24"/>
          <w:szCs w:val="24"/>
        </w:rPr>
      </w:pPr>
      <w:proofErr w:type="spellStart"/>
      <w:r w:rsidRPr="00F25306">
        <w:rPr>
          <w:rFonts w:ascii="Calibri" w:hAnsi="Calibri" w:cs="Calibri"/>
          <w:sz w:val="24"/>
          <w:szCs w:val="24"/>
          <w:lang w:val="es-MX"/>
        </w:rPr>
        <w:t>Informatica</w:t>
      </w:r>
      <w:proofErr w:type="spellEnd"/>
    </w:p>
    <w:p w14:paraId="7711BBA8" w14:textId="32E91232" w:rsidR="00DD7DE9" w:rsidRDefault="00DD7DE9" w:rsidP="00F25306">
      <w:pPr>
        <w:tabs>
          <w:tab w:val="left" w:pos="4320"/>
          <w:tab w:val="left" w:pos="4485"/>
          <w:tab w:val="left" w:pos="5445"/>
        </w:tabs>
        <w:spacing w:after="0"/>
        <w:jc w:val="both"/>
        <w:rPr>
          <w:rFonts w:eastAsia="Arial" w:cs="Calibri"/>
          <w:b/>
          <w:bCs/>
          <w:sz w:val="24"/>
          <w:szCs w:val="24"/>
        </w:rPr>
      </w:pPr>
      <w:r w:rsidRPr="00EF3B78">
        <w:rPr>
          <w:rFonts w:eastAsia="Arial" w:cs="Calibri"/>
          <w:b/>
          <w:bCs/>
          <w:sz w:val="24"/>
          <w:szCs w:val="24"/>
        </w:rPr>
        <w:t xml:space="preserve">Estrategias </w:t>
      </w:r>
      <w:r w:rsidR="00D83FDF" w:rsidRPr="00EF3B78">
        <w:rPr>
          <w:rFonts w:eastAsia="Arial" w:cs="Calibri"/>
          <w:b/>
          <w:bCs/>
          <w:sz w:val="24"/>
          <w:szCs w:val="24"/>
        </w:rPr>
        <w:t xml:space="preserve">o técnicas </w:t>
      </w:r>
      <w:r w:rsidR="00F25306">
        <w:rPr>
          <w:rFonts w:eastAsia="Arial" w:cs="Calibri"/>
          <w:b/>
          <w:bCs/>
          <w:sz w:val="24"/>
          <w:szCs w:val="24"/>
        </w:rPr>
        <w:t>didácticas activas:</w:t>
      </w:r>
    </w:p>
    <w:p w14:paraId="777F3A74" w14:textId="7D7A9B97"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 xml:space="preserve">Exposición </w:t>
      </w:r>
      <w:r w:rsidR="00E231EB">
        <w:rPr>
          <w:rFonts w:ascii="Calibri" w:hAnsi="Calibri" w:cs="Calibri"/>
          <w:sz w:val="24"/>
          <w:szCs w:val="24"/>
          <w:lang w:val="es-MX"/>
        </w:rPr>
        <w:t xml:space="preserve">directa de conceptos </w:t>
      </w:r>
      <w:r w:rsidRPr="00F25306">
        <w:rPr>
          <w:rFonts w:ascii="Calibri" w:hAnsi="Calibri" w:cs="Calibri"/>
          <w:sz w:val="24"/>
          <w:szCs w:val="24"/>
          <w:lang w:val="es-MX"/>
        </w:rPr>
        <w:t>por parte del instructor.</w:t>
      </w:r>
    </w:p>
    <w:p w14:paraId="66F26CFF" w14:textId="3962651D"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proofErr w:type="spellStart"/>
      <w:r w:rsidRPr="00F25306">
        <w:rPr>
          <w:rFonts w:ascii="Calibri" w:hAnsi="Calibri" w:cs="Calibri"/>
          <w:sz w:val="24"/>
          <w:szCs w:val="24"/>
          <w:lang w:val="es-MX"/>
        </w:rPr>
        <w:t>Brainstorming</w:t>
      </w:r>
      <w:proofErr w:type="spellEnd"/>
      <w:r w:rsidRPr="00F25306">
        <w:rPr>
          <w:rFonts w:ascii="Calibri" w:hAnsi="Calibri" w:cs="Calibri"/>
          <w:sz w:val="24"/>
          <w:szCs w:val="24"/>
          <w:lang w:val="es-MX"/>
        </w:rPr>
        <w:t xml:space="preserve"> o lluvia de ideas en grupos.</w:t>
      </w:r>
    </w:p>
    <w:p w14:paraId="7D4C7263" w14:textId="4D81F552"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Análisis e interpretación del guion multimedia con enfoque en diseño gráfico.</w:t>
      </w:r>
    </w:p>
    <w:p w14:paraId="78CD348D" w14:textId="001613F0"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Trabajo colaborativo.</w:t>
      </w:r>
    </w:p>
    <w:p w14:paraId="326BD2CB" w14:textId="236BF801" w:rsidR="00F25306" w:rsidRPr="00F25306" w:rsidRDefault="00E231EB" w:rsidP="005F7249">
      <w:pPr>
        <w:pStyle w:val="Prrafodelista"/>
        <w:numPr>
          <w:ilvl w:val="0"/>
          <w:numId w:val="31"/>
        </w:numPr>
        <w:tabs>
          <w:tab w:val="left" w:pos="4320"/>
          <w:tab w:val="left" w:pos="4485"/>
          <w:tab w:val="left" w:pos="5445"/>
        </w:tabs>
        <w:spacing w:after="0"/>
        <w:jc w:val="both"/>
        <w:rPr>
          <w:rFonts w:eastAsia="Arial" w:cs="Calibri"/>
          <w:b/>
          <w:bCs/>
          <w:sz w:val="24"/>
          <w:szCs w:val="24"/>
        </w:rPr>
      </w:pPr>
      <w:r>
        <w:rPr>
          <w:rFonts w:ascii="Calibri" w:hAnsi="Calibri" w:cs="Calibri"/>
          <w:sz w:val="24"/>
          <w:szCs w:val="24"/>
          <w:lang w:val="es-MX"/>
        </w:rPr>
        <w:t>P</w:t>
      </w:r>
      <w:r w:rsidR="00F25306" w:rsidRPr="00F25306">
        <w:rPr>
          <w:rFonts w:ascii="Calibri" w:hAnsi="Calibri" w:cs="Calibri"/>
          <w:sz w:val="24"/>
          <w:szCs w:val="24"/>
          <w:lang w:val="es-MX"/>
        </w:rPr>
        <w:t>lenaria.</w:t>
      </w:r>
    </w:p>
    <w:p w14:paraId="7E59059A" w14:textId="32EBF420" w:rsidR="00DD7DE9" w:rsidRDefault="00DD7DE9" w:rsidP="00F25306">
      <w:pPr>
        <w:tabs>
          <w:tab w:val="left" w:pos="4320"/>
          <w:tab w:val="left" w:pos="4485"/>
          <w:tab w:val="left" w:pos="5445"/>
        </w:tabs>
        <w:spacing w:after="0"/>
        <w:jc w:val="both"/>
        <w:rPr>
          <w:rFonts w:eastAsia="Arial" w:cs="Calibri"/>
          <w:b/>
          <w:bCs/>
          <w:sz w:val="24"/>
          <w:szCs w:val="24"/>
        </w:rPr>
      </w:pPr>
      <w:r w:rsidRPr="00EF3B78">
        <w:rPr>
          <w:rFonts w:eastAsia="Arial" w:cs="Calibri"/>
          <w:b/>
          <w:bCs/>
          <w:sz w:val="24"/>
          <w:szCs w:val="24"/>
        </w:rPr>
        <w:t>Materiales de formación</w:t>
      </w:r>
      <w:r w:rsidR="00F25306">
        <w:rPr>
          <w:rFonts w:eastAsia="Arial" w:cs="Calibri"/>
          <w:b/>
          <w:bCs/>
          <w:sz w:val="24"/>
          <w:szCs w:val="24"/>
        </w:rPr>
        <w:t>:</w:t>
      </w:r>
    </w:p>
    <w:p w14:paraId="642777BD" w14:textId="5340562F"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Guía de aprendizaje con material bibliográfico.</w:t>
      </w:r>
    </w:p>
    <w:p w14:paraId="21013204" w14:textId="2E7D8E56" w:rsidR="00F25306" w:rsidRPr="00E231EB"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Biblioteca SENA y webgrafía complementaria.</w:t>
      </w:r>
    </w:p>
    <w:p w14:paraId="3838E29A" w14:textId="261EE0AF" w:rsidR="00DD7DE9" w:rsidRDefault="00DD7DE9" w:rsidP="00F25306">
      <w:pPr>
        <w:tabs>
          <w:tab w:val="left" w:pos="4320"/>
          <w:tab w:val="left" w:pos="4485"/>
          <w:tab w:val="left" w:pos="5445"/>
        </w:tabs>
        <w:spacing w:after="0"/>
        <w:jc w:val="both"/>
        <w:rPr>
          <w:rFonts w:eastAsia="Arial" w:cs="Calibri"/>
          <w:b/>
          <w:bCs/>
          <w:sz w:val="24"/>
          <w:szCs w:val="24"/>
        </w:rPr>
      </w:pPr>
      <w:r w:rsidRPr="00EF3B78">
        <w:rPr>
          <w:rFonts w:eastAsia="Arial" w:cs="Calibri"/>
          <w:b/>
          <w:bCs/>
          <w:sz w:val="24"/>
          <w:szCs w:val="24"/>
        </w:rPr>
        <w:t>Material de apoyo:</w:t>
      </w:r>
    </w:p>
    <w:p w14:paraId="195C2265" w14:textId="38F1B0F6"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Computadores con acceso a internet.</w:t>
      </w:r>
    </w:p>
    <w:p w14:paraId="7EA04A3D" w14:textId="1BE2F67D" w:rsidR="00F25306" w:rsidRPr="00F25306" w:rsidRDefault="00F25306" w:rsidP="00F25306">
      <w:pPr>
        <w:pStyle w:val="Prrafodelista"/>
        <w:numPr>
          <w:ilvl w:val="0"/>
          <w:numId w:val="31"/>
        </w:numPr>
        <w:tabs>
          <w:tab w:val="left" w:pos="4320"/>
          <w:tab w:val="left" w:pos="4485"/>
          <w:tab w:val="left" w:pos="5445"/>
        </w:tabs>
        <w:spacing w:after="0"/>
        <w:jc w:val="both"/>
        <w:rPr>
          <w:rFonts w:ascii="Calibri" w:hAnsi="Calibri" w:cs="Calibri"/>
          <w:sz w:val="24"/>
          <w:szCs w:val="24"/>
          <w:lang w:val="es-MX"/>
        </w:rPr>
      </w:pPr>
      <w:r w:rsidRPr="00F25306">
        <w:rPr>
          <w:rFonts w:ascii="Calibri" w:hAnsi="Calibri" w:cs="Calibri"/>
          <w:sz w:val="24"/>
          <w:szCs w:val="24"/>
          <w:lang w:val="es-MX"/>
        </w:rPr>
        <w:t>Tablero y marcadores.</w:t>
      </w:r>
    </w:p>
    <w:p w14:paraId="099E646E" w14:textId="015A6EE7" w:rsidR="00F25306" w:rsidRPr="007B4DE5" w:rsidRDefault="00F25306" w:rsidP="00E914A5">
      <w:pPr>
        <w:pStyle w:val="Prrafodelista"/>
        <w:numPr>
          <w:ilvl w:val="0"/>
          <w:numId w:val="31"/>
        </w:numPr>
        <w:tabs>
          <w:tab w:val="left" w:pos="4320"/>
          <w:tab w:val="left" w:pos="4485"/>
          <w:tab w:val="left" w:pos="5445"/>
        </w:tabs>
        <w:spacing w:after="0"/>
        <w:jc w:val="both"/>
        <w:rPr>
          <w:rFonts w:eastAsia="Arial" w:cs="Calibri"/>
          <w:b/>
          <w:bCs/>
          <w:sz w:val="24"/>
          <w:szCs w:val="24"/>
        </w:rPr>
      </w:pPr>
      <w:r w:rsidRPr="00F25306">
        <w:rPr>
          <w:rFonts w:ascii="Calibri" w:hAnsi="Calibri" w:cs="Calibri"/>
          <w:sz w:val="24"/>
          <w:szCs w:val="24"/>
          <w:lang w:val="es-MX"/>
        </w:rPr>
        <w:t xml:space="preserve">Televisor o video </w:t>
      </w:r>
      <w:proofErr w:type="spellStart"/>
      <w:r w:rsidRPr="00F25306">
        <w:rPr>
          <w:rFonts w:ascii="Calibri" w:hAnsi="Calibri" w:cs="Calibri"/>
          <w:sz w:val="24"/>
          <w:szCs w:val="24"/>
          <w:lang w:val="es-MX"/>
        </w:rPr>
        <w:t>beam</w:t>
      </w:r>
      <w:proofErr w:type="spellEnd"/>
      <w:r w:rsidRPr="00F25306">
        <w:rPr>
          <w:rFonts w:ascii="Calibri" w:hAnsi="Calibri" w:cs="Calibri"/>
          <w:sz w:val="24"/>
          <w:szCs w:val="24"/>
          <w:lang w:val="es-MX"/>
        </w:rPr>
        <w:t xml:space="preserve"> para apoyo audiovisual.</w:t>
      </w:r>
    </w:p>
    <w:p w14:paraId="119F9CA0" w14:textId="3B02F799" w:rsidR="00E231EB" w:rsidRPr="00E231EB" w:rsidRDefault="00F51763" w:rsidP="00F25306">
      <w:pPr>
        <w:tabs>
          <w:tab w:val="left" w:pos="4320"/>
          <w:tab w:val="left" w:pos="4485"/>
          <w:tab w:val="left" w:pos="5445"/>
        </w:tabs>
        <w:spacing w:after="0"/>
        <w:jc w:val="both"/>
        <w:rPr>
          <w:sz w:val="24"/>
        </w:rPr>
      </w:pPr>
      <w:r w:rsidRPr="00EF3B78">
        <w:rPr>
          <w:rFonts w:eastAsia="Arial" w:cs="Calibri"/>
          <w:b/>
          <w:bCs/>
          <w:sz w:val="24"/>
          <w:szCs w:val="24"/>
        </w:rPr>
        <w:t>Evidencias de aprendizaje:</w:t>
      </w:r>
      <w:r w:rsidR="007B4DE5" w:rsidRPr="007B4DE5">
        <w:t xml:space="preserve"> </w:t>
      </w:r>
      <w:r w:rsidR="007B4DE5" w:rsidRPr="007B4DE5">
        <w:rPr>
          <w:sz w:val="24"/>
        </w:rPr>
        <w:t xml:space="preserve">Documento digital consolidado por cada grupo, que </w:t>
      </w:r>
      <w:r w:rsidR="00E231EB">
        <w:rPr>
          <w:sz w:val="24"/>
        </w:rPr>
        <w:t>debe</w:t>
      </w:r>
      <w:r w:rsidR="007B4DE5" w:rsidRPr="007B4DE5">
        <w:rPr>
          <w:sz w:val="24"/>
        </w:rPr>
        <w:t xml:space="preserve"> ser enviado a través del espacio asignado </w:t>
      </w:r>
      <w:r w:rsidR="00E231EB">
        <w:rPr>
          <w:sz w:val="24"/>
        </w:rPr>
        <w:t>por el instructor.</w:t>
      </w:r>
    </w:p>
    <w:p w14:paraId="227EDE48" w14:textId="77777777" w:rsidR="00E231EB" w:rsidRDefault="00E231EB">
      <w:pPr>
        <w:spacing w:after="0" w:line="240" w:lineRule="auto"/>
        <w:rPr>
          <w:rFonts w:eastAsia="Arial" w:cs="Calibri"/>
          <w:b/>
          <w:bCs/>
          <w:sz w:val="24"/>
          <w:szCs w:val="24"/>
        </w:rPr>
      </w:pPr>
      <w:r>
        <w:rPr>
          <w:rFonts w:eastAsia="Arial" w:cs="Calibri"/>
          <w:b/>
          <w:bCs/>
          <w:sz w:val="24"/>
          <w:szCs w:val="24"/>
        </w:rPr>
        <w:br w:type="page"/>
      </w:r>
    </w:p>
    <w:p w14:paraId="1225360E" w14:textId="24CE3D77" w:rsidR="00F51763" w:rsidRDefault="00F51763" w:rsidP="00F25306">
      <w:pPr>
        <w:tabs>
          <w:tab w:val="left" w:pos="4320"/>
          <w:tab w:val="left" w:pos="4485"/>
          <w:tab w:val="left" w:pos="5445"/>
        </w:tabs>
        <w:spacing w:after="0"/>
        <w:jc w:val="both"/>
        <w:rPr>
          <w:rFonts w:eastAsia="Arial" w:cs="Calibri"/>
          <w:b/>
          <w:bCs/>
          <w:sz w:val="24"/>
          <w:szCs w:val="24"/>
        </w:rPr>
      </w:pPr>
      <w:r w:rsidRPr="00EF3B78">
        <w:rPr>
          <w:rFonts w:eastAsia="Arial" w:cs="Calibri"/>
          <w:b/>
          <w:bCs/>
          <w:sz w:val="24"/>
          <w:szCs w:val="24"/>
        </w:rPr>
        <w:lastRenderedPageBreak/>
        <w:t>Instrumentos de evaluación</w:t>
      </w:r>
      <w:r w:rsidR="008E36DA">
        <w:rPr>
          <w:rFonts w:eastAsia="Arial" w:cs="Calibri"/>
          <w:b/>
          <w:bCs/>
          <w:sz w:val="24"/>
          <w:szCs w:val="24"/>
        </w:rPr>
        <w:t>:</w:t>
      </w:r>
      <w:r w:rsidR="00E231EB">
        <w:rPr>
          <w:rFonts w:eastAsia="Arial" w:cs="Calibri"/>
          <w:b/>
          <w:bCs/>
          <w:sz w:val="24"/>
          <w:szCs w:val="24"/>
        </w:rPr>
        <w:t xml:space="preserve"> </w:t>
      </w:r>
      <w:proofErr w:type="spellStart"/>
      <w:r w:rsidR="008E36DA">
        <w:rPr>
          <w:rFonts w:eastAsia="Arial" w:cs="Calibri"/>
          <w:b/>
          <w:bCs/>
          <w:sz w:val="24"/>
          <w:szCs w:val="24"/>
        </w:rPr>
        <w:t>A</w:t>
      </w:r>
      <w:r w:rsidR="00E231EB">
        <w:rPr>
          <w:rFonts w:eastAsia="Arial" w:cs="Calibri"/>
          <w:b/>
          <w:bCs/>
          <w:sz w:val="24"/>
          <w:szCs w:val="24"/>
        </w:rPr>
        <w:t>ctivida</w:t>
      </w:r>
      <w:proofErr w:type="spellEnd"/>
      <w:r w:rsidR="00F814BC">
        <w:rPr>
          <w:rFonts w:eastAsia="Arial" w:cs="Calibri"/>
          <w:b/>
          <w:bCs/>
          <w:sz w:val="24"/>
          <w:szCs w:val="24"/>
        </w:rPr>
        <w:t xml:space="preserve"> No. 1 de aprendizaje</w:t>
      </w:r>
      <w:r w:rsidR="008E36DA">
        <w:rPr>
          <w:rFonts w:eastAsia="Arial" w:cs="Calibri"/>
          <w:b/>
          <w:bCs/>
          <w:sz w:val="24"/>
          <w:szCs w:val="24"/>
        </w:rPr>
        <w:t xml:space="preserve"> 3.3.1</w:t>
      </w:r>
    </w:p>
    <w:p w14:paraId="1912B93B" w14:textId="77777777" w:rsidR="00E231EB" w:rsidRDefault="00E231EB" w:rsidP="00F25306">
      <w:pPr>
        <w:tabs>
          <w:tab w:val="left" w:pos="4320"/>
          <w:tab w:val="left" w:pos="4485"/>
          <w:tab w:val="left" w:pos="5445"/>
        </w:tabs>
        <w:spacing w:after="0"/>
        <w:jc w:val="both"/>
        <w:rPr>
          <w:rFonts w:eastAsia="Arial" w:cs="Calibri"/>
          <w:b/>
          <w:bCs/>
          <w:sz w:val="24"/>
          <w:szCs w:val="24"/>
        </w:rPr>
      </w:pPr>
    </w:p>
    <w:tbl>
      <w:tblPr>
        <w:tblStyle w:val="Tablaconcuadrcula5oscura-nfasis4"/>
        <w:tblW w:w="9918" w:type="dxa"/>
        <w:tblLook w:val="04A0" w:firstRow="1" w:lastRow="0" w:firstColumn="1" w:lastColumn="0" w:noHBand="0" w:noVBand="1"/>
      </w:tblPr>
      <w:tblGrid>
        <w:gridCol w:w="1639"/>
        <w:gridCol w:w="2069"/>
        <w:gridCol w:w="1975"/>
        <w:gridCol w:w="2118"/>
        <w:gridCol w:w="2117"/>
      </w:tblGrid>
      <w:tr w:rsidR="00E14470" w14:paraId="755253A4" w14:textId="77777777" w:rsidTr="009173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5D3966F5" w14:textId="5EFEFD0B" w:rsidR="00EB3AD9" w:rsidRPr="00EB3AD9" w:rsidRDefault="00E14470" w:rsidP="00EB3AD9">
            <w:pPr>
              <w:tabs>
                <w:tab w:val="left" w:pos="4320"/>
                <w:tab w:val="left" w:pos="4485"/>
                <w:tab w:val="left" w:pos="5445"/>
              </w:tabs>
              <w:spacing w:after="0" w:line="240" w:lineRule="auto"/>
              <w:jc w:val="center"/>
              <w:rPr>
                <w:rFonts w:eastAsia="Arial" w:cs="Calibri"/>
                <w:b w:val="0"/>
                <w:bCs w:val="0"/>
                <w:sz w:val="24"/>
                <w:szCs w:val="24"/>
              </w:rPr>
            </w:pPr>
            <w:r w:rsidRPr="00E14470">
              <w:rPr>
                <w:sz w:val="24"/>
              </w:rPr>
              <w:t>Aspecto a evaluar</w:t>
            </w:r>
          </w:p>
        </w:tc>
        <w:tc>
          <w:tcPr>
            <w:tcW w:w="2077" w:type="dxa"/>
          </w:tcPr>
          <w:p w14:paraId="7E2FBB50" w14:textId="531CC19E" w:rsidR="00EB3AD9" w:rsidRPr="00EB3AD9" w:rsidRDefault="00EB3AD9" w:rsidP="00EB3AD9">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Descripción</w:t>
            </w:r>
          </w:p>
        </w:tc>
        <w:tc>
          <w:tcPr>
            <w:tcW w:w="1984" w:type="dxa"/>
          </w:tcPr>
          <w:p w14:paraId="0831E500" w14:textId="33480544" w:rsidR="00EB3AD9" w:rsidRPr="00EB3AD9" w:rsidRDefault="00EB3AD9" w:rsidP="00EB3AD9">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Alto</w:t>
            </w:r>
          </w:p>
        </w:tc>
        <w:tc>
          <w:tcPr>
            <w:tcW w:w="2127" w:type="dxa"/>
          </w:tcPr>
          <w:p w14:paraId="7D2AEB11" w14:textId="7DF1FD9B" w:rsidR="00EB3AD9" w:rsidRPr="00EB3AD9" w:rsidRDefault="00EB3AD9" w:rsidP="00EB3AD9">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Medio</w:t>
            </w:r>
          </w:p>
        </w:tc>
        <w:tc>
          <w:tcPr>
            <w:tcW w:w="2126" w:type="dxa"/>
          </w:tcPr>
          <w:p w14:paraId="7288E29C" w14:textId="56122AEA" w:rsidR="00EB3AD9" w:rsidRPr="00EB3AD9" w:rsidRDefault="00EB3AD9" w:rsidP="00EB3AD9">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Bajo</w:t>
            </w:r>
          </w:p>
        </w:tc>
      </w:tr>
      <w:tr w:rsidR="00E14470" w14:paraId="55683D1E" w14:textId="77777777" w:rsidTr="0091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725FA86C" w14:textId="423DB88C" w:rsidR="00EB3AD9" w:rsidRDefault="00EB3AD9" w:rsidP="00EB3AD9">
            <w:pPr>
              <w:tabs>
                <w:tab w:val="left" w:pos="4320"/>
                <w:tab w:val="left" w:pos="4485"/>
                <w:tab w:val="left" w:pos="5445"/>
              </w:tabs>
              <w:spacing w:after="0" w:line="240" w:lineRule="auto"/>
              <w:rPr>
                <w:rFonts w:eastAsia="Arial" w:cs="Calibri"/>
                <w:b w:val="0"/>
                <w:bCs w:val="0"/>
                <w:sz w:val="24"/>
                <w:szCs w:val="24"/>
              </w:rPr>
            </w:pPr>
            <w:r>
              <w:t>Identificación de medios de publicación</w:t>
            </w:r>
          </w:p>
        </w:tc>
        <w:tc>
          <w:tcPr>
            <w:tcW w:w="2077" w:type="dxa"/>
          </w:tcPr>
          <w:p w14:paraId="5ACD1C29" w14:textId="6B0FF497"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Reconoce y selecciona medios pertinentes para el proyecto</w:t>
            </w:r>
          </w:p>
        </w:tc>
        <w:tc>
          <w:tcPr>
            <w:tcW w:w="1984" w:type="dxa"/>
          </w:tcPr>
          <w:p w14:paraId="09BE4483" w14:textId="74EC40B0"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Selecciona medios variados, actuales y adecuados al contexto</w:t>
            </w:r>
          </w:p>
        </w:tc>
        <w:tc>
          <w:tcPr>
            <w:tcW w:w="2127" w:type="dxa"/>
          </w:tcPr>
          <w:p w14:paraId="6357137B" w14:textId="3CF389A9"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Selecciona algunos medios, aunque con pertinencia parcial</w:t>
            </w:r>
          </w:p>
        </w:tc>
        <w:tc>
          <w:tcPr>
            <w:tcW w:w="2126" w:type="dxa"/>
          </w:tcPr>
          <w:p w14:paraId="1E9330E0" w14:textId="7B16E6D7"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Selecciona medios limitados o poco relevantes</w:t>
            </w:r>
          </w:p>
        </w:tc>
      </w:tr>
      <w:tr w:rsidR="00E14470" w14:paraId="0AEA79AB" w14:textId="77777777" w:rsidTr="009173C8">
        <w:tc>
          <w:tcPr>
            <w:cnfStyle w:val="001000000000" w:firstRow="0" w:lastRow="0" w:firstColumn="1" w:lastColumn="0" w:oddVBand="0" w:evenVBand="0" w:oddHBand="0" w:evenHBand="0" w:firstRowFirstColumn="0" w:firstRowLastColumn="0" w:lastRowFirstColumn="0" w:lastRowLastColumn="0"/>
            <w:tcW w:w="1604" w:type="dxa"/>
          </w:tcPr>
          <w:p w14:paraId="1AFD7CDF" w14:textId="3C6A2B19" w:rsidR="00EB3AD9" w:rsidRDefault="00EB3AD9" w:rsidP="00EB3AD9">
            <w:pPr>
              <w:tabs>
                <w:tab w:val="left" w:pos="4320"/>
                <w:tab w:val="left" w:pos="4485"/>
                <w:tab w:val="left" w:pos="5445"/>
              </w:tabs>
              <w:spacing w:after="0" w:line="240" w:lineRule="auto"/>
              <w:rPr>
                <w:rFonts w:eastAsia="Arial" w:cs="Calibri"/>
                <w:b w:val="0"/>
                <w:bCs w:val="0"/>
                <w:sz w:val="24"/>
                <w:szCs w:val="24"/>
              </w:rPr>
            </w:pPr>
            <w:r>
              <w:t>Selección de material audiovisual</w:t>
            </w:r>
          </w:p>
        </w:tc>
        <w:tc>
          <w:tcPr>
            <w:tcW w:w="2077" w:type="dxa"/>
          </w:tcPr>
          <w:p w14:paraId="09AC29BE" w14:textId="3A053E6E"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Define los recursos audiovisuales necesarios para el proyecto</w:t>
            </w:r>
          </w:p>
        </w:tc>
        <w:tc>
          <w:tcPr>
            <w:tcW w:w="1984" w:type="dxa"/>
          </w:tcPr>
          <w:p w14:paraId="2CCA1060" w14:textId="1BCBA8C6"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Propone recursos pertinentes, variados y coherentes</w:t>
            </w:r>
          </w:p>
        </w:tc>
        <w:tc>
          <w:tcPr>
            <w:tcW w:w="2127" w:type="dxa"/>
          </w:tcPr>
          <w:p w14:paraId="5EE30F1C" w14:textId="5BAC057E"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Propone recursos adecuados, aunque poco variados</w:t>
            </w:r>
          </w:p>
        </w:tc>
        <w:tc>
          <w:tcPr>
            <w:tcW w:w="2126" w:type="dxa"/>
          </w:tcPr>
          <w:p w14:paraId="47C79604" w14:textId="7C66BA97"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Propone recursos poco claros o inadecuados</w:t>
            </w:r>
          </w:p>
        </w:tc>
      </w:tr>
      <w:tr w:rsidR="00E14470" w14:paraId="10E85718" w14:textId="77777777" w:rsidTr="0091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604A3CE8" w14:textId="06509A27" w:rsidR="00EB3AD9" w:rsidRDefault="00EB3AD9" w:rsidP="00EB3AD9">
            <w:pPr>
              <w:tabs>
                <w:tab w:val="left" w:pos="4320"/>
                <w:tab w:val="left" w:pos="4485"/>
                <w:tab w:val="left" w:pos="5445"/>
              </w:tabs>
              <w:spacing w:after="0" w:line="240" w:lineRule="auto"/>
              <w:rPr>
                <w:rFonts w:eastAsia="Arial" w:cs="Calibri"/>
                <w:b w:val="0"/>
                <w:bCs w:val="0"/>
                <w:sz w:val="24"/>
                <w:szCs w:val="24"/>
              </w:rPr>
            </w:pPr>
            <w:commentRangeStart w:id="1"/>
            <w:r>
              <w:t>Interpretación del guion multimedia</w:t>
            </w:r>
            <w:commentRangeEnd w:id="1"/>
            <w:r w:rsidR="00EB210B">
              <w:rPr>
                <w:rStyle w:val="Refdecomentario"/>
                <w:b w:val="0"/>
                <w:bCs w:val="0"/>
                <w:color w:val="auto"/>
              </w:rPr>
              <w:commentReference w:id="1"/>
            </w:r>
          </w:p>
        </w:tc>
        <w:tc>
          <w:tcPr>
            <w:tcW w:w="2077" w:type="dxa"/>
          </w:tcPr>
          <w:p w14:paraId="1B0F7B6E" w14:textId="7311875C"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Aplica conceptos de diseño gráfico en la interpretación</w:t>
            </w:r>
          </w:p>
        </w:tc>
        <w:tc>
          <w:tcPr>
            <w:tcW w:w="1984" w:type="dxa"/>
          </w:tcPr>
          <w:p w14:paraId="3BFEFB0F" w14:textId="248439E6"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Integra de manera clara conceptos de diseño gráfico en el guion</w:t>
            </w:r>
          </w:p>
        </w:tc>
        <w:tc>
          <w:tcPr>
            <w:tcW w:w="2127" w:type="dxa"/>
          </w:tcPr>
          <w:p w14:paraId="3FF24EF5" w14:textId="2F47A440"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Aplica parcialmente conceptos de diseño gráfico en el guion</w:t>
            </w:r>
          </w:p>
        </w:tc>
        <w:tc>
          <w:tcPr>
            <w:tcW w:w="2126" w:type="dxa"/>
          </w:tcPr>
          <w:p w14:paraId="4DCBE50B" w14:textId="491B5750"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No evidencia la aplicación de conceptos de diseño gráfico</w:t>
            </w:r>
          </w:p>
        </w:tc>
      </w:tr>
      <w:tr w:rsidR="00E14470" w14:paraId="046B20BD" w14:textId="77777777" w:rsidTr="009173C8">
        <w:tc>
          <w:tcPr>
            <w:cnfStyle w:val="001000000000" w:firstRow="0" w:lastRow="0" w:firstColumn="1" w:lastColumn="0" w:oddVBand="0" w:evenVBand="0" w:oddHBand="0" w:evenHBand="0" w:firstRowFirstColumn="0" w:firstRowLastColumn="0" w:lastRowFirstColumn="0" w:lastRowLastColumn="0"/>
            <w:tcW w:w="1604" w:type="dxa"/>
          </w:tcPr>
          <w:p w14:paraId="3C61F8F4" w14:textId="36E5B236" w:rsidR="00EB3AD9" w:rsidRDefault="00EB3AD9" w:rsidP="00EB3AD9">
            <w:pPr>
              <w:tabs>
                <w:tab w:val="left" w:pos="4320"/>
                <w:tab w:val="left" w:pos="4485"/>
                <w:tab w:val="left" w:pos="5445"/>
              </w:tabs>
              <w:spacing w:after="0" w:line="240" w:lineRule="auto"/>
              <w:rPr>
                <w:rFonts w:eastAsia="Arial" w:cs="Calibri"/>
                <w:b w:val="0"/>
                <w:bCs w:val="0"/>
                <w:sz w:val="24"/>
                <w:szCs w:val="24"/>
              </w:rPr>
            </w:pPr>
            <w:r>
              <w:t>Trabajo colaborativo</w:t>
            </w:r>
          </w:p>
        </w:tc>
        <w:tc>
          <w:tcPr>
            <w:tcW w:w="2077" w:type="dxa"/>
          </w:tcPr>
          <w:p w14:paraId="15987C30" w14:textId="0E7C20CC" w:rsidR="00EB3AD9" w:rsidRDefault="00E14470"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 xml:space="preserve">Participa de forma activa en el grupo y </w:t>
            </w:r>
            <w:proofErr w:type="spellStart"/>
            <w:r>
              <w:t>aportea</w:t>
            </w:r>
            <w:proofErr w:type="spellEnd"/>
            <w:r>
              <w:t xml:space="preserve"> </w:t>
            </w:r>
            <w:r w:rsidR="00EB3AD9">
              <w:t>a la construcción colectiva</w:t>
            </w:r>
            <w:r>
              <w:t xml:space="preserve"> del documento</w:t>
            </w:r>
          </w:p>
        </w:tc>
        <w:tc>
          <w:tcPr>
            <w:tcW w:w="1984" w:type="dxa"/>
          </w:tcPr>
          <w:p w14:paraId="15E10539" w14:textId="187003CB"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Participa activamente, escucha y aporta ideas significativas</w:t>
            </w:r>
          </w:p>
        </w:tc>
        <w:tc>
          <w:tcPr>
            <w:tcW w:w="2127" w:type="dxa"/>
          </w:tcPr>
          <w:p w14:paraId="74920FA1" w14:textId="3709FABD"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Participa de forma intermitente y con aportes limitados</w:t>
            </w:r>
          </w:p>
        </w:tc>
        <w:tc>
          <w:tcPr>
            <w:tcW w:w="2126" w:type="dxa"/>
          </w:tcPr>
          <w:p w14:paraId="226E8EF9" w14:textId="10CBA8B8" w:rsidR="00EB3AD9" w:rsidRDefault="00EB3AD9" w:rsidP="00EB3AD9">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Su participación es mínima o nula</w:t>
            </w:r>
          </w:p>
        </w:tc>
      </w:tr>
      <w:tr w:rsidR="00E14470" w14:paraId="4AA3F23E" w14:textId="77777777" w:rsidTr="0091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1CD3A949" w14:textId="7A4359DC" w:rsidR="00EB3AD9" w:rsidRDefault="00E14470" w:rsidP="00E14470">
            <w:pPr>
              <w:tabs>
                <w:tab w:val="left" w:pos="4320"/>
                <w:tab w:val="left" w:pos="4485"/>
                <w:tab w:val="left" w:pos="5445"/>
              </w:tabs>
              <w:spacing w:after="0" w:line="240" w:lineRule="auto"/>
              <w:rPr>
                <w:rFonts w:eastAsia="Arial" w:cs="Calibri"/>
                <w:b w:val="0"/>
                <w:bCs w:val="0"/>
                <w:sz w:val="24"/>
                <w:szCs w:val="24"/>
              </w:rPr>
            </w:pPr>
            <w:r>
              <w:t>Producto d</w:t>
            </w:r>
            <w:r w:rsidR="00EB3AD9">
              <w:t>ocumento digital (evidencia)</w:t>
            </w:r>
          </w:p>
        </w:tc>
        <w:tc>
          <w:tcPr>
            <w:tcW w:w="2077" w:type="dxa"/>
          </w:tcPr>
          <w:p w14:paraId="7F1218F4" w14:textId="21B80FD0" w:rsidR="00EB3AD9" w:rsidRDefault="00E14470" w:rsidP="00E14470">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 xml:space="preserve">Documento completo, coherente </w:t>
            </w:r>
            <w:r w:rsidR="00EB3AD9">
              <w:t xml:space="preserve">y </w:t>
            </w:r>
            <w:r>
              <w:t>con elementos visuales estéticos.</w:t>
            </w:r>
          </w:p>
        </w:tc>
        <w:tc>
          <w:tcPr>
            <w:tcW w:w="1984" w:type="dxa"/>
          </w:tcPr>
          <w:p w14:paraId="745434C2" w14:textId="5BBBC1F8"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Documento completo</w:t>
            </w:r>
            <w:r w:rsidR="00E14470">
              <w:t>, bien estructurado y con elementos visuales estéticos.</w:t>
            </w:r>
          </w:p>
        </w:tc>
        <w:tc>
          <w:tcPr>
            <w:tcW w:w="2127" w:type="dxa"/>
          </w:tcPr>
          <w:p w14:paraId="5D78FAE0" w14:textId="574FFB36" w:rsidR="00EB3AD9" w:rsidRDefault="00EB3AD9" w:rsidP="00E14470">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 xml:space="preserve">Documento con </w:t>
            </w:r>
            <w:r w:rsidR="00E14470">
              <w:t>problemas de estructuración y poco uso de elementos visuales estéticos.</w:t>
            </w:r>
          </w:p>
        </w:tc>
        <w:tc>
          <w:tcPr>
            <w:tcW w:w="2126" w:type="dxa"/>
          </w:tcPr>
          <w:p w14:paraId="053D3BB8" w14:textId="54366834" w:rsidR="00EB3AD9" w:rsidRDefault="00EB3AD9" w:rsidP="00EB3AD9">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Documento incompleto, desorganizado o mal presentado</w:t>
            </w:r>
            <w:r w:rsidR="00E14470">
              <w:t>.</w:t>
            </w:r>
          </w:p>
        </w:tc>
      </w:tr>
    </w:tbl>
    <w:p w14:paraId="6B2B3443" w14:textId="77777777" w:rsidR="007B4DE5" w:rsidRDefault="007B4DE5" w:rsidP="00F25306">
      <w:pPr>
        <w:tabs>
          <w:tab w:val="left" w:pos="4320"/>
          <w:tab w:val="left" w:pos="4485"/>
          <w:tab w:val="left" w:pos="5445"/>
        </w:tabs>
        <w:spacing w:after="0"/>
        <w:jc w:val="both"/>
        <w:rPr>
          <w:rFonts w:eastAsia="Arial" w:cs="Calibri"/>
          <w:b/>
          <w:bCs/>
          <w:sz w:val="24"/>
          <w:szCs w:val="24"/>
        </w:rPr>
      </w:pPr>
    </w:p>
    <w:p w14:paraId="79E3D99F" w14:textId="44C19A9D" w:rsidR="00F51763" w:rsidRDefault="00DD7DE9" w:rsidP="00F25306">
      <w:pPr>
        <w:tabs>
          <w:tab w:val="left" w:pos="4320"/>
          <w:tab w:val="left" w:pos="4485"/>
          <w:tab w:val="left" w:pos="5445"/>
        </w:tabs>
        <w:spacing w:after="0"/>
        <w:jc w:val="both"/>
        <w:rPr>
          <w:rFonts w:eastAsia="Arial" w:cs="Calibri"/>
          <w:bCs/>
          <w:sz w:val="24"/>
          <w:szCs w:val="24"/>
        </w:rPr>
      </w:pPr>
      <w:r w:rsidRPr="00EF3B78">
        <w:rPr>
          <w:rFonts w:eastAsia="Arial" w:cs="Calibri"/>
          <w:b/>
          <w:bCs/>
          <w:sz w:val="24"/>
          <w:szCs w:val="24"/>
        </w:rPr>
        <w:t xml:space="preserve">Duración de la actividad:  </w:t>
      </w:r>
      <w:r w:rsidR="007B4DE5" w:rsidRPr="007B4DE5">
        <w:rPr>
          <w:rFonts w:eastAsia="Arial" w:cs="Calibri"/>
          <w:bCs/>
          <w:sz w:val="24"/>
          <w:szCs w:val="24"/>
        </w:rPr>
        <w:t xml:space="preserve">8 </w:t>
      </w:r>
      <w:r w:rsidRPr="007B4DE5">
        <w:rPr>
          <w:rFonts w:eastAsia="Arial" w:cs="Calibri"/>
          <w:bCs/>
          <w:sz w:val="24"/>
          <w:szCs w:val="24"/>
        </w:rPr>
        <w:t>horas</w:t>
      </w:r>
    </w:p>
    <w:p w14:paraId="52554430" w14:textId="2C25C665" w:rsidR="006970ED" w:rsidRDefault="006970ED" w:rsidP="00F25306">
      <w:pPr>
        <w:tabs>
          <w:tab w:val="left" w:pos="4320"/>
          <w:tab w:val="left" w:pos="4485"/>
          <w:tab w:val="left" w:pos="5445"/>
        </w:tabs>
        <w:spacing w:after="0"/>
        <w:jc w:val="both"/>
        <w:rPr>
          <w:rFonts w:eastAsia="Arial" w:cs="Calibri"/>
          <w:bCs/>
          <w:sz w:val="24"/>
          <w:szCs w:val="24"/>
        </w:rPr>
      </w:pPr>
    </w:p>
    <w:p w14:paraId="4038EC2E" w14:textId="3DE3CD0A" w:rsidR="006970ED" w:rsidRPr="006970ED" w:rsidRDefault="008E36DA" w:rsidP="00F25306">
      <w:pPr>
        <w:tabs>
          <w:tab w:val="left" w:pos="4320"/>
          <w:tab w:val="left" w:pos="4485"/>
          <w:tab w:val="left" w:pos="5445"/>
        </w:tabs>
        <w:spacing w:after="0"/>
        <w:jc w:val="both"/>
        <w:rPr>
          <w:b/>
        </w:rPr>
      </w:pPr>
      <w:r>
        <w:rPr>
          <w:b/>
        </w:rPr>
        <w:t xml:space="preserve">3.3.2 </w:t>
      </w:r>
      <w:r w:rsidR="006970ED" w:rsidRPr="006970ED">
        <w:rPr>
          <w:b/>
        </w:rPr>
        <w:t>Actividad No. 2</w:t>
      </w:r>
    </w:p>
    <w:p w14:paraId="70FCC3A8" w14:textId="69CA64E3" w:rsidR="006970ED" w:rsidRPr="006970ED" w:rsidRDefault="006970ED" w:rsidP="00F25306">
      <w:pPr>
        <w:tabs>
          <w:tab w:val="left" w:pos="4320"/>
          <w:tab w:val="left" w:pos="4485"/>
          <w:tab w:val="left" w:pos="5445"/>
        </w:tabs>
        <w:spacing w:after="0"/>
        <w:jc w:val="both"/>
        <w:rPr>
          <w:rFonts w:eastAsia="Arial" w:cs="Calibri"/>
          <w:b/>
          <w:bCs/>
          <w:sz w:val="24"/>
          <w:szCs w:val="24"/>
        </w:rPr>
      </w:pPr>
      <w:r w:rsidRPr="006970ED">
        <w:rPr>
          <w:b/>
        </w:rPr>
        <w:t>Construir el Storyboard de acuerdo con el Guion Técnico y Literario.</w:t>
      </w:r>
    </w:p>
    <w:p w14:paraId="137C73A1" w14:textId="63F15790" w:rsidR="007B4DE5" w:rsidRDefault="007B4DE5" w:rsidP="00F25306">
      <w:pPr>
        <w:tabs>
          <w:tab w:val="left" w:pos="4320"/>
          <w:tab w:val="left" w:pos="4485"/>
          <w:tab w:val="left" w:pos="5445"/>
        </w:tabs>
        <w:spacing w:after="0"/>
        <w:jc w:val="both"/>
        <w:rPr>
          <w:rFonts w:eastAsia="Arial" w:cs="Calibri"/>
          <w:bCs/>
          <w:sz w:val="24"/>
          <w:szCs w:val="24"/>
        </w:rPr>
      </w:pPr>
    </w:p>
    <w:p w14:paraId="3CB92733" w14:textId="724365A6" w:rsidR="006970ED" w:rsidRDefault="006970ED" w:rsidP="00F25306">
      <w:pPr>
        <w:tabs>
          <w:tab w:val="left" w:pos="4320"/>
          <w:tab w:val="left" w:pos="4485"/>
          <w:tab w:val="left" w:pos="5445"/>
        </w:tabs>
        <w:spacing w:after="0"/>
        <w:jc w:val="both"/>
        <w:rPr>
          <w:rFonts w:eastAsia="Arial" w:cs="Calibri"/>
          <w:b/>
          <w:bCs/>
          <w:sz w:val="24"/>
          <w:szCs w:val="24"/>
        </w:rPr>
      </w:pPr>
      <w:r>
        <w:rPr>
          <w:rFonts w:eastAsia="Arial" w:cs="Calibri"/>
          <w:b/>
          <w:bCs/>
          <w:sz w:val="24"/>
          <w:szCs w:val="24"/>
        </w:rPr>
        <w:t>Descripción de la actividad:</w:t>
      </w:r>
    </w:p>
    <w:p w14:paraId="61672804" w14:textId="5CB16A01" w:rsidR="003056B7" w:rsidRPr="003056B7" w:rsidRDefault="003056B7" w:rsidP="003056B7">
      <w:pPr>
        <w:spacing w:before="100" w:beforeAutospacing="1" w:after="100" w:afterAutospacing="1" w:line="240" w:lineRule="auto"/>
        <w:rPr>
          <w:sz w:val="24"/>
        </w:rPr>
      </w:pPr>
      <w:r w:rsidRPr="003056B7">
        <w:rPr>
          <w:sz w:val="24"/>
        </w:rPr>
        <w:t>Con el fin de fortalecer las competencias relacionadas con la planeación y estructuración de productos audiovisuales, se desarrollarán una serie de ejercicios prácticos orientados a la comprensión y aplicación de los conceptos fundamentales del Guion Literario, Guion Técnico y Storyboard.</w:t>
      </w:r>
      <w:r w:rsidRPr="003056B7">
        <w:rPr>
          <w:sz w:val="24"/>
        </w:rPr>
        <w:br/>
      </w:r>
      <w:commentRangeStart w:id="2"/>
      <w:r w:rsidR="00EA1B87">
        <w:rPr>
          <w:sz w:val="24"/>
        </w:rPr>
        <w:t>Después de la explicación por el</w:t>
      </w:r>
      <w:r w:rsidRPr="003056B7">
        <w:rPr>
          <w:sz w:val="24"/>
        </w:rPr>
        <w:t xml:space="preserve"> instructor de cada tipo de guion, conforma grupos de trabajo de tres </w:t>
      </w:r>
      <w:r w:rsidR="00EA1B87">
        <w:rPr>
          <w:sz w:val="24"/>
        </w:rPr>
        <w:t>personas</w:t>
      </w:r>
      <w:r w:rsidRPr="003056B7">
        <w:rPr>
          <w:sz w:val="24"/>
        </w:rPr>
        <w:t xml:space="preserve"> para realizar las siguientes actividades:</w:t>
      </w:r>
      <w:commentRangeEnd w:id="2"/>
      <w:r w:rsidR="004D0098">
        <w:rPr>
          <w:rStyle w:val="Refdecomentario"/>
        </w:rPr>
        <w:commentReference w:id="2"/>
      </w:r>
    </w:p>
    <w:p w14:paraId="4D76FA51" w14:textId="0C73FFC8" w:rsidR="003056B7" w:rsidRPr="00EA1B87" w:rsidRDefault="00EA1B87" w:rsidP="003056B7">
      <w:pPr>
        <w:numPr>
          <w:ilvl w:val="0"/>
          <w:numId w:val="34"/>
        </w:numPr>
        <w:spacing w:before="100" w:beforeAutospacing="1" w:after="100" w:afterAutospacing="1" w:line="240" w:lineRule="auto"/>
        <w:rPr>
          <w:b/>
          <w:sz w:val="24"/>
        </w:rPr>
      </w:pPr>
      <w:r w:rsidRPr="00EA1B87">
        <w:rPr>
          <w:b/>
          <w:sz w:val="24"/>
        </w:rPr>
        <w:lastRenderedPageBreak/>
        <w:t>Desarrollar</w:t>
      </w:r>
      <w:r>
        <w:rPr>
          <w:sz w:val="24"/>
        </w:rPr>
        <w:t xml:space="preserve"> </w:t>
      </w:r>
      <w:r w:rsidR="003056B7" w:rsidRPr="003056B7">
        <w:rPr>
          <w:sz w:val="24"/>
        </w:rPr>
        <w:t xml:space="preserve">la construcción del </w:t>
      </w:r>
      <w:r w:rsidR="003056B7" w:rsidRPr="00EA1B87">
        <w:rPr>
          <w:b/>
          <w:sz w:val="24"/>
        </w:rPr>
        <w:t>Guion Literario.</w:t>
      </w:r>
    </w:p>
    <w:p w14:paraId="686DDF99" w14:textId="77777777" w:rsidR="003056B7" w:rsidRPr="003056B7" w:rsidRDefault="003056B7" w:rsidP="003056B7">
      <w:pPr>
        <w:numPr>
          <w:ilvl w:val="0"/>
          <w:numId w:val="34"/>
        </w:numPr>
        <w:spacing w:before="100" w:beforeAutospacing="1" w:after="100" w:afterAutospacing="1" w:line="240" w:lineRule="auto"/>
        <w:rPr>
          <w:sz w:val="24"/>
        </w:rPr>
      </w:pPr>
      <w:r w:rsidRPr="00EA1B87">
        <w:rPr>
          <w:b/>
          <w:sz w:val="24"/>
        </w:rPr>
        <w:t>Analizar</w:t>
      </w:r>
      <w:r w:rsidRPr="003056B7">
        <w:rPr>
          <w:sz w:val="24"/>
        </w:rPr>
        <w:t xml:space="preserve"> el documento entregado por el cliente, identificando </w:t>
      </w:r>
      <w:r w:rsidRPr="00EA1B87">
        <w:rPr>
          <w:b/>
          <w:sz w:val="24"/>
        </w:rPr>
        <w:t>las necesidades comunicativas</w:t>
      </w:r>
      <w:r w:rsidRPr="003056B7">
        <w:rPr>
          <w:sz w:val="24"/>
        </w:rPr>
        <w:t xml:space="preserve">, </w:t>
      </w:r>
      <w:r w:rsidRPr="00EA1B87">
        <w:rPr>
          <w:b/>
          <w:sz w:val="24"/>
        </w:rPr>
        <w:t>el público objetivo</w:t>
      </w:r>
      <w:r w:rsidRPr="003056B7">
        <w:rPr>
          <w:sz w:val="24"/>
        </w:rPr>
        <w:t xml:space="preserve"> y las </w:t>
      </w:r>
      <w:r w:rsidRPr="00EA1B87">
        <w:rPr>
          <w:b/>
          <w:sz w:val="24"/>
        </w:rPr>
        <w:t>características del producto audiovisual</w:t>
      </w:r>
      <w:r w:rsidRPr="003056B7">
        <w:rPr>
          <w:sz w:val="24"/>
        </w:rPr>
        <w:t>.</w:t>
      </w:r>
    </w:p>
    <w:p w14:paraId="5A27D92E" w14:textId="77777777" w:rsidR="003056B7" w:rsidRPr="003056B7" w:rsidRDefault="003056B7" w:rsidP="003056B7">
      <w:pPr>
        <w:numPr>
          <w:ilvl w:val="0"/>
          <w:numId w:val="34"/>
        </w:numPr>
        <w:spacing w:before="100" w:beforeAutospacing="1" w:after="100" w:afterAutospacing="1" w:line="240" w:lineRule="auto"/>
        <w:rPr>
          <w:sz w:val="24"/>
        </w:rPr>
      </w:pPr>
      <w:r w:rsidRPr="00EA1B87">
        <w:rPr>
          <w:b/>
          <w:sz w:val="24"/>
        </w:rPr>
        <w:t>Proponer</w:t>
      </w:r>
      <w:r w:rsidRPr="003056B7">
        <w:rPr>
          <w:sz w:val="24"/>
        </w:rPr>
        <w:t xml:space="preserve"> la idea base del Producto Audiovisual, de acuerdo con las necesidades detectadas del cliente.</w:t>
      </w:r>
    </w:p>
    <w:p w14:paraId="45C3A96E" w14:textId="77777777" w:rsidR="003056B7" w:rsidRPr="003056B7" w:rsidRDefault="003056B7" w:rsidP="003056B7">
      <w:pPr>
        <w:numPr>
          <w:ilvl w:val="0"/>
          <w:numId w:val="34"/>
        </w:numPr>
        <w:spacing w:before="100" w:beforeAutospacing="1" w:after="100" w:afterAutospacing="1" w:line="240" w:lineRule="auto"/>
        <w:rPr>
          <w:sz w:val="24"/>
        </w:rPr>
      </w:pPr>
      <w:r w:rsidRPr="00EA1B87">
        <w:rPr>
          <w:b/>
          <w:sz w:val="24"/>
        </w:rPr>
        <w:t>Elaborar</w:t>
      </w:r>
      <w:r w:rsidRPr="003056B7">
        <w:rPr>
          <w:sz w:val="24"/>
        </w:rPr>
        <w:t xml:space="preserve"> el </w:t>
      </w:r>
      <w:r w:rsidRPr="00EA1B87">
        <w:rPr>
          <w:b/>
          <w:sz w:val="24"/>
        </w:rPr>
        <w:t>Guion Técnico</w:t>
      </w:r>
      <w:r w:rsidRPr="003056B7">
        <w:rPr>
          <w:sz w:val="24"/>
        </w:rPr>
        <w:t xml:space="preserve"> correspondiente al ejemplo asignado.</w:t>
      </w:r>
    </w:p>
    <w:p w14:paraId="7E47B421" w14:textId="18394EFB" w:rsidR="003056B7" w:rsidRPr="003056B7" w:rsidRDefault="003056B7" w:rsidP="003056B7">
      <w:pPr>
        <w:numPr>
          <w:ilvl w:val="0"/>
          <w:numId w:val="34"/>
        </w:numPr>
        <w:spacing w:before="100" w:beforeAutospacing="1" w:after="100" w:afterAutospacing="1" w:line="240" w:lineRule="auto"/>
        <w:rPr>
          <w:sz w:val="24"/>
        </w:rPr>
      </w:pPr>
      <w:r w:rsidRPr="00EA1B87">
        <w:rPr>
          <w:b/>
          <w:sz w:val="24"/>
        </w:rPr>
        <w:t>Diseñar</w:t>
      </w:r>
      <w:r w:rsidRPr="003056B7">
        <w:rPr>
          <w:sz w:val="24"/>
        </w:rPr>
        <w:t xml:space="preserve"> el </w:t>
      </w:r>
      <w:r w:rsidRPr="00EA1B87">
        <w:rPr>
          <w:b/>
          <w:sz w:val="24"/>
        </w:rPr>
        <w:t>Storyboard</w:t>
      </w:r>
      <w:r w:rsidRPr="003056B7">
        <w:rPr>
          <w:sz w:val="24"/>
        </w:rPr>
        <w:t xml:space="preserve"> ut</w:t>
      </w:r>
      <w:r w:rsidR="00EA1B87">
        <w:rPr>
          <w:sz w:val="24"/>
        </w:rPr>
        <w:t>ilizando herramientas digitales</w:t>
      </w:r>
      <w:r w:rsidRPr="003056B7">
        <w:rPr>
          <w:sz w:val="24"/>
        </w:rPr>
        <w:t>.</w:t>
      </w:r>
    </w:p>
    <w:p w14:paraId="1FD647A8" w14:textId="252B1EF8" w:rsidR="003056B7" w:rsidRDefault="003056B7" w:rsidP="003056B7">
      <w:pPr>
        <w:numPr>
          <w:ilvl w:val="0"/>
          <w:numId w:val="34"/>
        </w:numPr>
        <w:spacing w:before="100" w:beforeAutospacing="1" w:after="100" w:afterAutospacing="1" w:line="240" w:lineRule="auto"/>
        <w:rPr>
          <w:sz w:val="24"/>
        </w:rPr>
      </w:pPr>
      <w:r w:rsidRPr="00EA1B87">
        <w:rPr>
          <w:b/>
          <w:sz w:val="24"/>
        </w:rPr>
        <w:t>Socializar</w:t>
      </w:r>
      <w:r w:rsidRPr="003056B7">
        <w:rPr>
          <w:sz w:val="24"/>
        </w:rPr>
        <w:t xml:space="preserve"> el trabajo desarrollado en una exposición</w:t>
      </w:r>
      <w:r w:rsidR="00EA1B87">
        <w:rPr>
          <w:sz w:val="24"/>
        </w:rPr>
        <w:t>.</w:t>
      </w:r>
    </w:p>
    <w:p w14:paraId="51CD697E" w14:textId="77777777" w:rsidR="00EA1B87" w:rsidRPr="00F814BC" w:rsidRDefault="00EA1B87" w:rsidP="00EA1B87">
      <w:pPr>
        <w:pStyle w:val="Ttulo3"/>
        <w:rPr>
          <w:rFonts w:ascii="Calibri" w:eastAsia="Calibri" w:hAnsi="Calibri" w:cs="Times New Roman"/>
          <w:b w:val="0"/>
          <w:bCs w:val="0"/>
          <w:color w:val="auto"/>
          <w:sz w:val="24"/>
        </w:rPr>
      </w:pPr>
      <w:r w:rsidRPr="00F814BC">
        <w:rPr>
          <w:rFonts w:ascii="Calibri" w:eastAsia="Calibri" w:hAnsi="Calibri" w:cs="Times New Roman"/>
          <w:color w:val="auto"/>
          <w:sz w:val="24"/>
        </w:rPr>
        <w:t>Temáticas a abordar:</w:t>
      </w:r>
    </w:p>
    <w:p w14:paraId="5054EE8C" w14:textId="77777777" w:rsidR="00EA1B87" w:rsidRPr="00F814BC" w:rsidRDefault="00EA1B87" w:rsidP="00EA1B87">
      <w:pPr>
        <w:pStyle w:val="NormalWeb"/>
        <w:numPr>
          <w:ilvl w:val="0"/>
          <w:numId w:val="35"/>
        </w:numPr>
        <w:rPr>
          <w:rFonts w:ascii="Calibri" w:eastAsia="Calibri" w:hAnsi="Calibri"/>
          <w:szCs w:val="22"/>
          <w:lang w:eastAsia="en-US"/>
        </w:rPr>
      </w:pPr>
      <w:r w:rsidRPr="00F814BC">
        <w:rPr>
          <w:rFonts w:ascii="Calibri" w:eastAsia="Calibri" w:hAnsi="Calibri"/>
          <w:szCs w:val="22"/>
          <w:lang w:eastAsia="en-US"/>
        </w:rPr>
        <w:t>Propuesta para la elaboración de un Guion Literario (Ejemplos).</w:t>
      </w:r>
    </w:p>
    <w:p w14:paraId="655060A7" w14:textId="77777777" w:rsidR="00EA1B87" w:rsidRPr="00F814BC" w:rsidRDefault="00EA1B87" w:rsidP="00EA1B87">
      <w:pPr>
        <w:pStyle w:val="NormalWeb"/>
        <w:numPr>
          <w:ilvl w:val="0"/>
          <w:numId w:val="35"/>
        </w:numPr>
        <w:rPr>
          <w:rFonts w:ascii="Calibri" w:eastAsia="Calibri" w:hAnsi="Calibri"/>
          <w:szCs w:val="22"/>
          <w:lang w:eastAsia="en-US"/>
        </w:rPr>
      </w:pPr>
      <w:r w:rsidRPr="00F814BC">
        <w:rPr>
          <w:rFonts w:ascii="Calibri" w:eastAsia="Calibri" w:hAnsi="Calibri"/>
          <w:szCs w:val="22"/>
          <w:lang w:eastAsia="en-US"/>
        </w:rPr>
        <w:t>Propuesta para la elaboración de un Guion Técnico (Ejemplos).</w:t>
      </w:r>
    </w:p>
    <w:p w14:paraId="5798C0CE" w14:textId="77777777" w:rsidR="00EA1B87" w:rsidRPr="00F814BC" w:rsidRDefault="00EA1B87" w:rsidP="00EA1B87">
      <w:pPr>
        <w:pStyle w:val="NormalWeb"/>
        <w:numPr>
          <w:ilvl w:val="0"/>
          <w:numId w:val="35"/>
        </w:numPr>
        <w:rPr>
          <w:rFonts w:ascii="Calibri" w:eastAsia="Calibri" w:hAnsi="Calibri"/>
          <w:szCs w:val="22"/>
          <w:lang w:eastAsia="en-US"/>
        </w:rPr>
      </w:pPr>
      <w:r w:rsidRPr="00F814BC">
        <w:rPr>
          <w:rFonts w:ascii="Calibri" w:eastAsia="Calibri" w:hAnsi="Calibri"/>
          <w:szCs w:val="22"/>
          <w:lang w:eastAsia="en-US"/>
        </w:rPr>
        <w:t>Propuesta para la elaboración de un Storyboard (Ejemplos).</w:t>
      </w:r>
    </w:p>
    <w:p w14:paraId="1A298C62" w14:textId="77777777" w:rsidR="00EA1B87" w:rsidRPr="00F814BC" w:rsidRDefault="00EA1B87" w:rsidP="00EA1B87">
      <w:pPr>
        <w:pStyle w:val="Ttulo3"/>
        <w:rPr>
          <w:rFonts w:ascii="Calibri" w:eastAsia="Calibri" w:hAnsi="Calibri" w:cs="Times New Roman"/>
          <w:b w:val="0"/>
          <w:bCs w:val="0"/>
          <w:color w:val="auto"/>
          <w:sz w:val="24"/>
        </w:rPr>
      </w:pPr>
      <w:r w:rsidRPr="00F814BC">
        <w:rPr>
          <w:rFonts w:ascii="Calibri" w:eastAsia="Calibri" w:hAnsi="Calibri" w:cs="Times New Roman"/>
          <w:color w:val="auto"/>
          <w:sz w:val="24"/>
        </w:rPr>
        <w:t>Ambiente requerido:</w:t>
      </w:r>
    </w:p>
    <w:p w14:paraId="46FB5482" w14:textId="77777777" w:rsidR="00EA1B87" w:rsidRPr="00F814BC" w:rsidRDefault="00EA1B87" w:rsidP="00EA1B87">
      <w:pPr>
        <w:pStyle w:val="NormalWeb"/>
        <w:numPr>
          <w:ilvl w:val="0"/>
          <w:numId w:val="36"/>
        </w:numPr>
        <w:rPr>
          <w:rFonts w:ascii="Calibri" w:eastAsia="Calibri" w:hAnsi="Calibri"/>
          <w:szCs w:val="22"/>
          <w:lang w:eastAsia="en-US"/>
        </w:rPr>
      </w:pPr>
      <w:r w:rsidRPr="00F814BC">
        <w:rPr>
          <w:rFonts w:ascii="Calibri" w:eastAsia="Calibri" w:hAnsi="Calibri"/>
          <w:szCs w:val="22"/>
          <w:lang w:eastAsia="en-US"/>
        </w:rPr>
        <w:t>Informática.</w:t>
      </w:r>
    </w:p>
    <w:p w14:paraId="3541244F" w14:textId="77777777" w:rsidR="00EA1B87" w:rsidRPr="00F814BC" w:rsidRDefault="00EA1B87" w:rsidP="00EA1B87">
      <w:pPr>
        <w:pStyle w:val="Ttulo3"/>
        <w:rPr>
          <w:rFonts w:ascii="Calibri" w:eastAsia="Calibri" w:hAnsi="Calibri" w:cs="Times New Roman"/>
          <w:b w:val="0"/>
          <w:bCs w:val="0"/>
          <w:color w:val="auto"/>
          <w:sz w:val="24"/>
        </w:rPr>
      </w:pPr>
      <w:r w:rsidRPr="00F814BC">
        <w:rPr>
          <w:rFonts w:ascii="Calibri" w:eastAsia="Calibri" w:hAnsi="Calibri" w:cs="Times New Roman"/>
          <w:color w:val="auto"/>
          <w:sz w:val="24"/>
        </w:rPr>
        <w:t>Estrategias o técnicas didácticas activas:</w:t>
      </w:r>
    </w:p>
    <w:p w14:paraId="1F1AB0FC" w14:textId="77777777" w:rsidR="00EA1B87" w:rsidRPr="00F814BC" w:rsidRDefault="00EA1B87" w:rsidP="00EA1B87">
      <w:pPr>
        <w:pStyle w:val="NormalWeb"/>
        <w:numPr>
          <w:ilvl w:val="0"/>
          <w:numId w:val="37"/>
        </w:numPr>
        <w:rPr>
          <w:rFonts w:ascii="Calibri" w:eastAsia="Calibri" w:hAnsi="Calibri"/>
          <w:szCs w:val="22"/>
          <w:lang w:eastAsia="en-US"/>
        </w:rPr>
      </w:pPr>
      <w:r w:rsidRPr="00F814BC">
        <w:rPr>
          <w:rFonts w:ascii="Calibri" w:eastAsia="Calibri" w:hAnsi="Calibri"/>
          <w:szCs w:val="22"/>
          <w:lang w:eastAsia="en-US"/>
        </w:rPr>
        <w:t>Exposición de conceptos por parte del instructor.</w:t>
      </w:r>
    </w:p>
    <w:p w14:paraId="5E04758F" w14:textId="77777777" w:rsidR="00EA1B87" w:rsidRPr="00F814BC" w:rsidRDefault="00EA1B87" w:rsidP="00EA1B87">
      <w:pPr>
        <w:pStyle w:val="NormalWeb"/>
        <w:numPr>
          <w:ilvl w:val="0"/>
          <w:numId w:val="37"/>
        </w:numPr>
        <w:rPr>
          <w:rFonts w:ascii="Calibri" w:eastAsia="Calibri" w:hAnsi="Calibri"/>
          <w:szCs w:val="22"/>
          <w:lang w:eastAsia="en-US"/>
        </w:rPr>
      </w:pPr>
      <w:r w:rsidRPr="00F814BC">
        <w:rPr>
          <w:rFonts w:ascii="Calibri" w:eastAsia="Calibri" w:hAnsi="Calibri"/>
          <w:szCs w:val="22"/>
          <w:lang w:eastAsia="en-US"/>
        </w:rPr>
        <w:t>Talleres prácticos para la construcción de guiones y storyboard.</w:t>
      </w:r>
    </w:p>
    <w:p w14:paraId="6C1EC9C3" w14:textId="77777777" w:rsidR="00EA1B87" w:rsidRPr="00F814BC" w:rsidRDefault="00EA1B87" w:rsidP="00EA1B87">
      <w:pPr>
        <w:pStyle w:val="NormalWeb"/>
        <w:numPr>
          <w:ilvl w:val="0"/>
          <w:numId w:val="37"/>
        </w:numPr>
        <w:rPr>
          <w:rFonts w:ascii="Calibri" w:eastAsia="Calibri" w:hAnsi="Calibri"/>
          <w:szCs w:val="22"/>
          <w:lang w:eastAsia="en-US"/>
        </w:rPr>
      </w:pPr>
      <w:r w:rsidRPr="00F814BC">
        <w:rPr>
          <w:rFonts w:ascii="Calibri" w:eastAsia="Calibri" w:hAnsi="Calibri"/>
          <w:szCs w:val="22"/>
          <w:lang w:eastAsia="en-US"/>
        </w:rPr>
        <w:t>Trabajo colaborativo en grupos.</w:t>
      </w:r>
    </w:p>
    <w:p w14:paraId="742F1D5F" w14:textId="77777777" w:rsidR="00EA1B87" w:rsidRPr="00F814BC" w:rsidRDefault="00EA1B87" w:rsidP="00EA1B87">
      <w:pPr>
        <w:pStyle w:val="NormalWeb"/>
        <w:numPr>
          <w:ilvl w:val="0"/>
          <w:numId w:val="37"/>
        </w:numPr>
        <w:rPr>
          <w:rFonts w:ascii="Calibri" w:eastAsia="Calibri" w:hAnsi="Calibri"/>
          <w:szCs w:val="22"/>
          <w:lang w:eastAsia="en-US"/>
        </w:rPr>
      </w:pPr>
      <w:r w:rsidRPr="00F814BC">
        <w:rPr>
          <w:rFonts w:ascii="Calibri" w:eastAsia="Calibri" w:hAnsi="Calibri"/>
          <w:szCs w:val="22"/>
          <w:lang w:eastAsia="en-US"/>
        </w:rPr>
        <w:t>Socialización y retroalimentación en plenaria.</w:t>
      </w:r>
    </w:p>
    <w:p w14:paraId="482C51AF" w14:textId="77777777" w:rsidR="00F814BC" w:rsidRDefault="00EA1B87" w:rsidP="00EA1B87">
      <w:pPr>
        <w:pStyle w:val="NormalWeb"/>
        <w:numPr>
          <w:ilvl w:val="0"/>
          <w:numId w:val="37"/>
        </w:numPr>
        <w:rPr>
          <w:rFonts w:ascii="Calibri" w:eastAsia="Calibri" w:hAnsi="Calibri"/>
          <w:szCs w:val="22"/>
          <w:lang w:eastAsia="en-US"/>
        </w:rPr>
      </w:pPr>
      <w:r w:rsidRPr="00F814BC">
        <w:rPr>
          <w:rFonts w:ascii="Calibri" w:eastAsia="Calibri" w:hAnsi="Calibri"/>
          <w:szCs w:val="22"/>
          <w:lang w:eastAsia="en-US"/>
        </w:rPr>
        <w:t>Análisis de casos y ejemplos aplicados.</w:t>
      </w:r>
    </w:p>
    <w:p w14:paraId="2105EA21" w14:textId="1FE8FC86" w:rsidR="00EA1B87" w:rsidRPr="00F814BC" w:rsidRDefault="00EA1B87" w:rsidP="00F814BC">
      <w:pPr>
        <w:pStyle w:val="NormalWeb"/>
        <w:spacing w:line="276" w:lineRule="auto"/>
        <w:rPr>
          <w:rFonts w:ascii="Calibri" w:eastAsia="Calibri" w:hAnsi="Calibri"/>
          <w:b/>
          <w:szCs w:val="22"/>
          <w:lang w:eastAsia="en-US"/>
        </w:rPr>
      </w:pPr>
      <w:r w:rsidRPr="00F814BC">
        <w:rPr>
          <w:rFonts w:ascii="Calibri" w:eastAsia="Calibri" w:hAnsi="Calibri"/>
          <w:b/>
        </w:rPr>
        <w:t>Materiales de formación:</w:t>
      </w:r>
    </w:p>
    <w:p w14:paraId="7AF3BB2B" w14:textId="77777777" w:rsidR="00EA1B87" w:rsidRPr="00F814BC" w:rsidRDefault="00EA1B87" w:rsidP="00EA1B87">
      <w:pPr>
        <w:pStyle w:val="NormalWeb"/>
        <w:numPr>
          <w:ilvl w:val="0"/>
          <w:numId w:val="38"/>
        </w:numPr>
        <w:rPr>
          <w:rFonts w:ascii="Calibri" w:eastAsia="Calibri" w:hAnsi="Calibri"/>
          <w:szCs w:val="22"/>
          <w:lang w:eastAsia="en-US"/>
        </w:rPr>
      </w:pPr>
      <w:r w:rsidRPr="00F814BC">
        <w:rPr>
          <w:rFonts w:ascii="Calibri" w:eastAsia="Calibri" w:hAnsi="Calibri"/>
          <w:szCs w:val="22"/>
          <w:lang w:eastAsia="en-US"/>
        </w:rPr>
        <w:t>Guía de aprendizaje y material bibliográfico.</w:t>
      </w:r>
    </w:p>
    <w:p w14:paraId="73604FE3" w14:textId="77777777" w:rsidR="00EA1B87" w:rsidRPr="00F814BC" w:rsidRDefault="00EA1B87" w:rsidP="00EA1B87">
      <w:pPr>
        <w:pStyle w:val="NormalWeb"/>
        <w:numPr>
          <w:ilvl w:val="0"/>
          <w:numId w:val="38"/>
        </w:numPr>
        <w:rPr>
          <w:rFonts w:ascii="Calibri" w:eastAsia="Calibri" w:hAnsi="Calibri"/>
          <w:szCs w:val="22"/>
          <w:lang w:eastAsia="en-US"/>
        </w:rPr>
      </w:pPr>
      <w:r w:rsidRPr="00F814BC">
        <w:rPr>
          <w:rFonts w:ascii="Calibri" w:eastAsia="Calibri" w:hAnsi="Calibri"/>
          <w:szCs w:val="22"/>
          <w:lang w:eastAsia="en-US"/>
        </w:rPr>
        <w:t>Biblioteca SENA y webgrafía complementaria.</w:t>
      </w:r>
    </w:p>
    <w:p w14:paraId="50E5ADA0" w14:textId="77777777" w:rsidR="00EA1B87" w:rsidRPr="00F814BC" w:rsidRDefault="00EA1B87" w:rsidP="00EA1B87">
      <w:pPr>
        <w:pStyle w:val="Ttulo3"/>
        <w:rPr>
          <w:rFonts w:ascii="Calibri" w:eastAsia="Calibri" w:hAnsi="Calibri" w:cs="Times New Roman"/>
          <w:b w:val="0"/>
          <w:bCs w:val="0"/>
          <w:color w:val="auto"/>
          <w:sz w:val="24"/>
        </w:rPr>
      </w:pPr>
      <w:r w:rsidRPr="00F814BC">
        <w:rPr>
          <w:rFonts w:ascii="Calibri" w:eastAsia="Calibri" w:hAnsi="Calibri" w:cs="Times New Roman"/>
          <w:color w:val="auto"/>
          <w:sz w:val="24"/>
        </w:rPr>
        <w:t>Material de apoyo:</w:t>
      </w:r>
    </w:p>
    <w:p w14:paraId="1642BE33" w14:textId="77777777" w:rsidR="00EA1B87" w:rsidRPr="00F814BC" w:rsidRDefault="00EA1B87" w:rsidP="00EA1B87">
      <w:pPr>
        <w:pStyle w:val="NormalWeb"/>
        <w:numPr>
          <w:ilvl w:val="0"/>
          <w:numId w:val="39"/>
        </w:numPr>
        <w:rPr>
          <w:rFonts w:ascii="Calibri" w:eastAsia="Calibri" w:hAnsi="Calibri"/>
          <w:szCs w:val="22"/>
          <w:lang w:eastAsia="en-US"/>
        </w:rPr>
      </w:pPr>
      <w:r w:rsidRPr="00F814BC">
        <w:rPr>
          <w:rFonts w:ascii="Calibri" w:eastAsia="Calibri" w:hAnsi="Calibri"/>
          <w:szCs w:val="22"/>
          <w:lang w:eastAsia="en-US"/>
        </w:rPr>
        <w:t>Computadores con acceso a internet.</w:t>
      </w:r>
    </w:p>
    <w:p w14:paraId="198773A9" w14:textId="48A59764" w:rsidR="00EA1B87" w:rsidRPr="00F814BC" w:rsidRDefault="00EA1B87" w:rsidP="00EA1B87">
      <w:pPr>
        <w:pStyle w:val="NormalWeb"/>
        <w:numPr>
          <w:ilvl w:val="0"/>
          <w:numId w:val="39"/>
        </w:numPr>
        <w:rPr>
          <w:rFonts w:ascii="Calibri" w:eastAsia="Calibri" w:hAnsi="Calibri"/>
          <w:szCs w:val="22"/>
          <w:lang w:eastAsia="en-US"/>
        </w:rPr>
      </w:pPr>
      <w:r w:rsidRPr="00F814BC">
        <w:rPr>
          <w:rFonts w:ascii="Calibri" w:eastAsia="Calibri" w:hAnsi="Calibri"/>
          <w:szCs w:val="22"/>
          <w:lang w:eastAsia="en-US"/>
        </w:rPr>
        <w:t>He</w:t>
      </w:r>
      <w:r w:rsidR="00F814BC">
        <w:rPr>
          <w:rFonts w:ascii="Calibri" w:eastAsia="Calibri" w:hAnsi="Calibri"/>
          <w:szCs w:val="22"/>
          <w:lang w:eastAsia="en-US"/>
        </w:rPr>
        <w:t>rramientas digitales de diseño</w:t>
      </w:r>
      <w:r w:rsidRPr="00F814BC">
        <w:rPr>
          <w:rFonts w:ascii="Calibri" w:eastAsia="Calibri" w:hAnsi="Calibri"/>
          <w:szCs w:val="22"/>
          <w:lang w:eastAsia="en-US"/>
        </w:rPr>
        <w:t>.</w:t>
      </w:r>
    </w:p>
    <w:p w14:paraId="7C6CD8A8" w14:textId="77777777" w:rsidR="00EA1B87" w:rsidRPr="00F814BC" w:rsidRDefault="00EA1B87" w:rsidP="00EA1B87">
      <w:pPr>
        <w:pStyle w:val="NormalWeb"/>
        <w:numPr>
          <w:ilvl w:val="0"/>
          <w:numId w:val="39"/>
        </w:numPr>
        <w:rPr>
          <w:rFonts w:ascii="Calibri" w:eastAsia="Calibri" w:hAnsi="Calibri"/>
          <w:szCs w:val="22"/>
          <w:lang w:eastAsia="en-US"/>
        </w:rPr>
      </w:pPr>
      <w:r w:rsidRPr="00F814BC">
        <w:rPr>
          <w:rFonts w:ascii="Calibri" w:eastAsia="Calibri" w:hAnsi="Calibri"/>
          <w:szCs w:val="22"/>
          <w:lang w:eastAsia="en-US"/>
        </w:rPr>
        <w:t xml:space="preserve">Tablero, marcadores y video </w:t>
      </w:r>
      <w:proofErr w:type="spellStart"/>
      <w:r w:rsidRPr="00F814BC">
        <w:rPr>
          <w:rFonts w:ascii="Calibri" w:eastAsia="Calibri" w:hAnsi="Calibri"/>
          <w:szCs w:val="22"/>
          <w:lang w:eastAsia="en-US"/>
        </w:rPr>
        <w:t>beam</w:t>
      </w:r>
      <w:proofErr w:type="spellEnd"/>
      <w:r w:rsidRPr="00F814BC">
        <w:rPr>
          <w:rFonts w:ascii="Calibri" w:eastAsia="Calibri" w:hAnsi="Calibri"/>
          <w:szCs w:val="22"/>
          <w:lang w:eastAsia="en-US"/>
        </w:rPr>
        <w:t>.</w:t>
      </w:r>
    </w:p>
    <w:p w14:paraId="76C0A30F" w14:textId="77777777" w:rsidR="00EA1B87" w:rsidRPr="00F814BC" w:rsidRDefault="00EA1B87" w:rsidP="00EA1B87">
      <w:pPr>
        <w:pStyle w:val="Ttulo3"/>
        <w:rPr>
          <w:rFonts w:ascii="Calibri" w:eastAsia="Calibri" w:hAnsi="Calibri" w:cs="Times New Roman"/>
          <w:b w:val="0"/>
          <w:bCs w:val="0"/>
          <w:color w:val="auto"/>
          <w:sz w:val="24"/>
        </w:rPr>
      </w:pPr>
      <w:r w:rsidRPr="00F814BC">
        <w:rPr>
          <w:rFonts w:ascii="Calibri" w:eastAsia="Calibri" w:hAnsi="Calibri" w:cs="Times New Roman"/>
          <w:color w:val="auto"/>
          <w:sz w:val="24"/>
        </w:rPr>
        <w:t>Evidencias de aprendizaje:</w:t>
      </w:r>
    </w:p>
    <w:p w14:paraId="573C645E" w14:textId="77777777" w:rsidR="00EA1B87" w:rsidRPr="00F814BC" w:rsidRDefault="00EA1B87" w:rsidP="00EA1B87">
      <w:pPr>
        <w:pStyle w:val="NormalWeb"/>
        <w:numPr>
          <w:ilvl w:val="0"/>
          <w:numId w:val="40"/>
        </w:numPr>
        <w:rPr>
          <w:rFonts w:ascii="Calibri" w:eastAsia="Calibri" w:hAnsi="Calibri"/>
          <w:szCs w:val="22"/>
          <w:lang w:eastAsia="en-US"/>
        </w:rPr>
      </w:pPr>
      <w:r w:rsidRPr="00F814BC">
        <w:rPr>
          <w:rFonts w:ascii="Calibri" w:eastAsia="Calibri" w:hAnsi="Calibri"/>
          <w:szCs w:val="22"/>
          <w:lang w:eastAsia="en-US"/>
        </w:rPr>
        <w:t>Carpeta digital con los ejercicios, ejemplos y guiones elaborados.</w:t>
      </w:r>
    </w:p>
    <w:p w14:paraId="42E355F8" w14:textId="77777777" w:rsidR="00EA1B87" w:rsidRPr="00F814BC" w:rsidRDefault="00EA1B87" w:rsidP="00EA1B87">
      <w:pPr>
        <w:pStyle w:val="NormalWeb"/>
        <w:numPr>
          <w:ilvl w:val="0"/>
          <w:numId w:val="40"/>
        </w:numPr>
        <w:rPr>
          <w:rFonts w:ascii="Calibri" w:eastAsia="Calibri" w:hAnsi="Calibri"/>
          <w:szCs w:val="22"/>
          <w:lang w:eastAsia="en-US"/>
        </w:rPr>
      </w:pPr>
      <w:r w:rsidRPr="00F814BC">
        <w:rPr>
          <w:rFonts w:ascii="Calibri" w:eastAsia="Calibri" w:hAnsi="Calibri"/>
          <w:szCs w:val="22"/>
          <w:lang w:eastAsia="en-US"/>
        </w:rPr>
        <w:t>Documento digital con el Storyboard desarrollado.</w:t>
      </w:r>
    </w:p>
    <w:p w14:paraId="024FD7E1" w14:textId="27405024" w:rsidR="00EA1B87" w:rsidRPr="00F814BC" w:rsidRDefault="00F814BC" w:rsidP="00F814BC">
      <w:pPr>
        <w:pStyle w:val="Prrafodelista"/>
        <w:numPr>
          <w:ilvl w:val="0"/>
          <w:numId w:val="40"/>
        </w:numPr>
        <w:spacing w:before="100" w:beforeAutospacing="1" w:after="100" w:afterAutospacing="1" w:line="240" w:lineRule="auto"/>
        <w:rPr>
          <w:rFonts w:ascii="Calibri" w:eastAsia="Calibri" w:hAnsi="Calibri" w:cs="Times New Roman"/>
          <w:sz w:val="24"/>
        </w:rPr>
      </w:pPr>
      <w:r>
        <w:rPr>
          <w:rFonts w:ascii="Calibri" w:eastAsia="Calibri" w:hAnsi="Calibri" w:cs="Times New Roman"/>
          <w:sz w:val="24"/>
        </w:rPr>
        <w:lastRenderedPageBreak/>
        <w:t>Archivos</w:t>
      </w:r>
      <w:r w:rsidRPr="00F814BC">
        <w:rPr>
          <w:rFonts w:ascii="Calibri" w:eastAsia="Calibri" w:hAnsi="Calibri" w:cs="Times New Roman"/>
          <w:sz w:val="24"/>
        </w:rPr>
        <w:t xml:space="preserve"> enviado</w:t>
      </w:r>
      <w:r>
        <w:rPr>
          <w:rFonts w:ascii="Calibri" w:eastAsia="Calibri" w:hAnsi="Calibri" w:cs="Times New Roman"/>
          <w:sz w:val="24"/>
        </w:rPr>
        <w:t>s</w:t>
      </w:r>
      <w:r w:rsidRPr="00F814BC">
        <w:rPr>
          <w:rFonts w:ascii="Calibri" w:eastAsia="Calibri" w:hAnsi="Calibri" w:cs="Times New Roman"/>
          <w:sz w:val="24"/>
        </w:rPr>
        <w:t xml:space="preserve"> a través del espacio asignado por el instructor.</w:t>
      </w:r>
    </w:p>
    <w:p w14:paraId="1E9F82AC" w14:textId="52E7A963" w:rsidR="006970ED" w:rsidRDefault="00F814BC" w:rsidP="00F25306">
      <w:pPr>
        <w:tabs>
          <w:tab w:val="left" w:pos="4320"/>
          <w:tab w:val="left" w:pos="4485"/>
          <w:tab w:val="left" w:pos="5445"/>
        </w:tabs>
        <w:spacing w:after="0"/>
        <w:jc w:val="both"/>
        <w:rPr>
          <w:rFonts w:eastAsia="Arial" w:cs="Calibri"/>
          <w:b/>
          <w:bCs/>
          <w:sz w:val="24"/>
          <w:szCs w:val="24"/>
        </w:rPr>
      </w:pPr>
      <w:r w:rsidRPr="00F814BC">
        <w:rPr>
          <w:rFonts w:eastAsia="Arial" w:cs="Calibri"/>
          <w:b/>
          <w:bCs/>
          <w:sz w:val="24"/>
          <w:szCs w:val="24"/>
        </w:rPr>
        <w:t>Instrumen</w:t>
      </w:r>
      <w:r w:rsidR="008E36DA">
        <w:rPr>
          <w:rFonts w:eastAsia="Arial" w:cs="Calibri"/>
          <w:b/>
          <w:bCs/>
          <w:sz w:val="24"/>
          <w:szCs w:val="24"/>
        </w:rPr>
        <w:t xml:space="preserve">tos de evaluación: </w:t>
      </w:r>
      <w:proofErr w:type="spellStart"/>
      <w:r w:rsidR="008E36DA">
        <w:rPr>
          <w:rFonts w:eastAsia="Arial" w:cs="Calibri"/>
          <w:b/>
          <w:bCs/>
          <w:sz w:val="24"/>
          <w:szCs w:val="24"/>
        </w:rPr>
        <w:t>A</w:t>
      </w:r>
      <w:r>
        <w:rPr>
          <w:rFonts w:eastAsia="Arial" w:cs="Calibri"/>
          <w:b/>
          <w:bCs/>
          <w:sz w:val="24"/>
          <w:szCs w:val="24"/>
        </w:rPr>
        <w:t>ctivida</w:t>
      </w:r>
      <w:proofErr w:type="spellEnd"/>
      <w:r>
        <w:rPr>
          <w:rFonts w:eastAsia="Arial" w:cs="Calibri"/>
          <w:b/>
          <w:bCs/>
          <w:sz w:val="24"/>
          <w:szCs w:val="24"/>
        </w:rPr>
        <w:t xml:space="preserve"> No. 2</w:t>
      </w:r>
      <w:r w:rsidR="008E36DA">
        <w:rPr>
          <w:rFonts w:eastAsia="Arial" w:cs="Calibri"/>
          <w:b/>
          <w:bCs/>
          <w:sz w:val="24"/>
          <w:szCs w:val="24"/>
        </w:rPr>
        <w:t xml:space="preserve"> de aprendizaje 3.3.2</w:t>
      </w:r>
    </w:p>
    <w:p w14:paraId="0AEDEF4B" w14:textId="77777777" w:rsidR="00F814BC" w:rsidRDefault="00F814BC" w:rsidP="00F25306">
      <w:pPr>
        <w:tabs>
          <w:tab w:val="left" w:pos="4320"/>
          <w:tab w:val="left" w:pos="4485"/>
          <w:tab w:val="left" w:pos="5445"/>
        </w:tabs>
        <w:spacing w:after="0"/>
        <w:jc w:val="both"/>
        <w:rPr>
          <w:rFonts w:eastAsia="Arial" w:cs="Calibri"/>
          <w:b/>
          <w:bCs/>
          <w:sz w:val="24"/>
          <w:szCs w:val="24"/>
        </w:rPr>
      </w:pPr>
    </w:p>
    <w:tbl>
      <w:tblPr>
        <w:tblStyle w:val="Tablaconcuadrcula5oscura-nfasis4"/>
        <w:tblW w:w="9918" w:type="dxa"/>
        <w:tblLook w:val="04A0" w:firstRow="1" w:lastRow="0" w:firstColumn="1" w:lastColumn="0" w:noHBand="0" w:noVBand="1"/>
      </w:tblPr>
      <w:tblGrid>
        <w:gridCol w:w="1604"/>
        <w:gridCol w:w="2077"/>
        <w:gridCol w:w="1984"/>
        <w:gridCol w:w="2127"/>
        <w:gridCol w:w="2126"/>
      </w:tblGrid>
      <w:tr w:rsidR="00F814BC" w14:paraId="34E99BAF" w14:textId="77777777" w:rsidTr="00180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15760297" w14:textId="77777777" w:rsidR="00F814BC" w:rsidRPr="00EB3AD9" w:rsidRDefault="00F814BC" w:rsidP="00180A4F">
            <w:pPr>
              <w:tabs>
                <w:tab w:val="left" w:pos="4320"/>
                <w:tab w:val="left" w:pos="4485"/>
                <w:tab w:val="left" w:pos="5445"/>
              </w:tabs>
              <w:spacing w:after="0" w:line="240" w:lineRule="auto"/>
              <w:jc w:val="center"/>
              <w:rPr>
                <w:rFonts w:eastAsia="Arial" w:cs="Calibri"/>
                <w:b w:val="0"/>
                <w:bCs w:val="0"/>
                <w:sz w:val="24"/>
                <w:szCs w:val="24"/>
              </w:rPr>
            </w:pPr>
            <w:r w:rsidRPr="00E14470">
              <w:rPr>
                <w:sz w:val="24"/>
              </w:rPr>
              <w:t>Aspecto a evaluar</w:t>
            </w:r>
          </w:p>
        </w:tc>
        <w:tc>
          <w:tcPr>
            <w:tcW w:w="2077" w:type="dxa"/>
          </w:tcPr>
          <w:p w14:paraId="6B4E1EAA" w14:textId="77777777" w:rsidR="00F814BC" w:rsidRPr="00EB3AD9" w:rsidRDefault="00F814BC"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Descripción</w:t>
            </w:r>
          </w:p>
        </w:tc>
        <w:tc>
          <w:tcPr>
            <w:tcW w:w="1984" w:type="dxa"/>
          </w:tcPr>
          <w:p w14:paraId="2EFB485C" w14:textId="77777777" w:rsidR="00F814BC" w:rsidRPr="00EB3AD9" w:rsidRDefault="00F814BC"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Alto</w:t>
            </w:r>
          </w:p>
        </w:tc>
        <w:tc>
          <w:tcPr>
            <w:tcW w:w="2127" w:type="dxa"/>
          </w:tcPr>
          <w:p w14:paraId="7913BAC6" w14:textId="77777777" w:rsidR="00F814BC" w:rsidRPr="00EB3AD9" w:rsidRDefault="00F814BC"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Medio</w:t>
            </w:r>
          </w:p>
        </w:tc>
        <w:tc>
          <w:tcPr>
            <w:tcW w:w="2126" w:type="dxa"/>
          </w:tcPr>
          <w:p w14:paraId="04F13778" w14:textId="77777777" w:rsidR="00F814BC" w:rsidRPr="00EB3AD9" w:rsidRDefault="00F814BC"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Bajo</w:t>
            </w:r>
          </w:p>
        </w:tc>
      </w:tr>
      <w:tr w:rsidR="00F814BC" w14:paraId="6AFBB961" w14:textId="77777777" w:rsidTr="00180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01065F0C" w14:textId="27FE20DF" w:rsidR="00F814BC" w:rsidRDefault="00F814BC" w:rsidP="00180A4F">
            <w:pPr>
              <w:tabs>
                <w:tab w:val="left" w:pos="4320"/>
                <w:tab w:val="left" w:pos="4485"/>
                <w:tab w:val="left" w:pos="5445"/>
              </w:tabs>
              <w:spacing w:after="0" w:line="240" w:lineRule="auto"/>
              <w:rPr>
                <w:rFonts w:eastAsia="Arial" w:cs="Calibri"/>
                <w:b w:val="0"/>
                <w:bCs w:val="0"/>
                <w:sz w:val="24"/>
                <w:szCs w:val="24"/>
              </w:rPr>
            </w:pPr>
            <w:commentRangeStart w:id="3"/>
            <w:r>
              <w:t>Construcción del Guion Literario</w:t>
            </w:r>
            <w:commentRangeEnd w:id="3"/>
            <w:r w:rsidR="004D0098">
              <w:rPr>
                <w:rStyle w:val="Refdecomentario"/>
                <w:b w:val="0"/>
                <w:bCs w:val="0"/>
                <w:color w:val="auto"/>
              </w:rPr>
              <w:commentReference w:id="3"/>
            </w:r>
          </w:p>
        </w:tc>
        <w:tc>
          <w:tcPr>
            <w:tcW w:w="2077" w:type="dxa"/>
          </w:tcPr>
          <w:p w14:paraId="6C78F3FF" w14:textId="46EBFBBE" w:rsidR="00F814BC" w:rsidRDefault="00F814BC"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Aplica los conceptos vistos para estructurar el guion con claridad y coherencia narrativa.</w:t>
            </w:r>
          </w:p>
        </w:tc>
        <w:tc>
          <w:tcPr>
            <w:tcW w:w="1984" w:type="dxa"/>
          </w:tcPr>
          <w:p w14:paraId="77357705" w14:textId="1E14A288" w:rsidR="00F814BC" w:rsidRDefault="00F814BC"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Presenta un guion completo, creativo y con estructura clara.</w:t>
            </w:r>
          </w:p>
        </w:tc>
        <w:tc>
          <w:tcPr>
            <w:tcW w:w="2127" w:type="dxa"/>
          </w:tcPr>
          <w:p w14:paraId="5923EA15" w14:textId="2D3220E8" w:rsidR="00F814BC" w:rsidRDefault="00F814BC"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Presenta un guion funcional, aunque con detalles por mejorar.</w:t>
            </w:r>
          </w:p>
        </w:tc>
        <w:tc>
          <w:tcPr>
            <w:tcW w:w="2126" w:type="dxa"/>
          </w:tcPr>
          <w:p w14:paraId="51D81DCA" w14:textId="1CD7DB90" w:rsidR="00F814BC" w:rsidRDefault="00F814BC" w:rsidP="00F814BC">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El guion es incompleto, carece de coherencia narrativa o no presento nada.</w:t>
            </w:r>
          </w:p>
        </w:tc>
      </w:tr>
      <w:tr w:rsidR="00F814BC" w14:paraId="08E2808E" w14:textId="77777777" w:rsidTr="00180A4F">
        <w:tc>
          <w:tcPr>
            <w:cnfStyle w:val="001000000000" w:firstRow="0" w:lastRow="0" w:firstColumn="1" w:lastColumn="0" w:oddVBand="0" w:evenVBand="0" w:oddHBand="0" w:evenHBand="0" w:firstRowFirstColumn="0" w:firstRowLastColumn="0" w:lastRowFirstColumn="0" w:lastRowLastColumn="0"/>
            <w:tcW w:w="1604" w:type="dxa"/>
          </w:tcPr>
          <w:p w14:paraId="5603A6C3" w14:textId="18D5EF62" w:rsidR="00F814BC" w:rsidRDefault="00F814BC" w:rsidP="00180A4F">
            <w:pPr>
              <w:tabs>
                <w:tab w:val="left" w:pos="4320"/>
                <w:tab w:val="left" w:pos="4485"/>
                <w:tab w:val="left" w:pos="5445"/>
              </w:tabs>
              <w:spacing w:after="0" w:line="240" w:lineRule="auto"/>
              <w:rPr>
                <w:rFonts w:eastAsia="Arial" w:cs="Calibri"/>
                <w:b w:val="0"/>
                <w:bCs w:val="0"/>
                <w:sz w:val="24"/>
                <w:szCs w:val="24"/>
              </w:rPr>
            </w:pPr>
            <w:r>
              <w:t>Elaboración del Guion Técnico</w:t>
            </w:r>
          </w:p>
        </w:tc>
        <w:tc>
          <w:tcPr>
            <w:tcW w:w="2077" w:type="dxa"/>
          </w:tcPr>
          <w:p w14:paraId="65216FAA" w14:textId="300AF2E6" w:rsidR="00F814BC" w:rsidRDefault="00F814BC"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Define correctamente planos, escenas y recursos audiovisuales.</w:t>
            </w:r>
          </w:p>
        </w:tc>
        <w:tc>
          <w:tcPr>
            <w:tcW w:w="1984" w:type="dxa"/>
          </w:tcPr>
          <w:p w14:paraId="4EC5AB04" w14:textId="2436491C" w:rsidR="00F814BC" w:rsidRDefault="00F814BC"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Integra con precisión los elementos técnicos del producto.</w:t>
            </w:r>
          </w:p>
        </w:tc>
        <w:tc>
          <w:tcPr>
            <w:tcW w:w="2127" w:type="dxa"/>
          </w:tcPr>
          <w:p w14:paraId="103EA5A0" w14:textId="122EEEFF" w:rsidR="00F814BC" w:rsidRDefault="00F814BC"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Incluye algunos elementos técnicos, pero con limitaciones.</w:t>
            </w:r>
          </w:p>
        </w:tc>
        <w:tc>
          <w:tcPr>
            <w:tcW w:w="2126" w:type="dxa"/>
          </w:tcPr>
          <w:p w14:paraId="4E64B78D" w14:textId="1CECE59A" w:rsidR="00F814BC" w:rsidRDefault="00F814BC"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 xml:space="preserve">Los elementos técnicos son confusos, poco desarrollados </w:t>
            </w:r>
            <w:r w:rsidR="00A53753">
              <w:t xml:space="preserve">o </w:t>
            </w:r>
            <w:r>
              <w:t>no presento nada.</w:t>
            </w:r>
          </w:p>
        </w:tc>
      </w:tr>
      <w:tr w:rsidR="00F814BC" w14:paraId="72D2F5A2" w14:textId="77777777" w:rsidTr="00180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746A8360" w14:textId="4C7E1631" w:rsidR="00F814BC" w:rsidRDefault="00A53753" w:rsidP="00180A4F">
            <w:pPr>
              <w:tabs>
                <w:tab w:val="left" w:pos="4320"/>
                <w:tab w:val="left" w:pos="4485"/>
                <w:tab w:val="left" w:pos="5445"/>
              </w:tabs>
              <w:spacing w:after="0" w:line="240" w:lineRule="auto"/>
              <w:rPr>
                <w:rFonts w:eastAsia="Arial" w:cs="Calibri"/>
                <w:b w:val="0"/>
                <w:bCs w:val="0"/>
                <w:sz w:val="24"/>
                <w:szCs w:val="24"/>
              </w:rPr>
            </w:pPr>
            <w:r>
              <w:t>Construcción del Storyboard</w:t>
            </w:r>
          </w:p>
        </w:tc>
        <w:tc>
          <w:tcPr>
            <w:tcW w:w="2077" w:type="dxa"/>
          </w:tcPr>
          <w:p w14:paraId="353EF821" w14:textId="0CBD7190"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Representa gráficamente las escenas con claridad y secuencia lógica.</w:t>
            </w:r>
          </w:p>
        </w:tc>
        <w:tc>
          <w:tcPr>
            <w:tcW w:w="1984" w:type="dxa"/>
          </w:tcPr>
          <w:p w14:paraId="4BC1E660" w14:textId="522FBBE8"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Presenta un storyboard coherente, visualmente claro y bien estructurado.</w:t>
            </w:r>
          </w:p>
        </w:tc>
        <w:tc>
          <w:tcPr>
            <w:tcW w:w="2127" w:type="dxa"/>
          </w:tcPr>
          <w:p w14:paraId="68AFC94A" w14:textId="7FFB4CF1"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Presenta un storyboard entendible pero con fallas de orden o diseño.</w:t>
            </w:r>
          </w:p>
        </w:tc>
        <w:tc>
          <w:tcPr>
            <w:tcW w:w="2126" w:type="dxa"/>
          </w:tcPr>
          <w:p w14:paraId="3ACA029C" w14:textId="30326BF2"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El storyboard carece de secuencia, claridad visual o no presento nada.</w:t>
            </w:r>
          </w:p>
        </w:tc>
      </w:tr>
      <w:tr w:rsidR="00A53753" w14:paraId="71FE72B9" w14:textId="77777777" w:rsidTr="00A53753">
        <w:trPr>
          <w:trHeight w:val="116"/>
        </w:trPr>
        <w:tc>
          <w:tcPr>
            <w:cnfStyle w:val="001000000000" w:firstRow="0" w:lastRow="0" w:firstColumn="1" w:lastColumn="0" w:oddVBand="0" w:evenVBand="0" w:oddHBand="0" w:evenHBand="0" w:firstRowFirstColumn="0" w:firstRowLastColumn="0" w:lastRowFirstColumn="0" w:lastRowLastColumn="0"/>
            <w:tcW w:w="1604" w:type="dxa"/>
          </w:tcPr>
          <w:p w14:paraId="22263553" w14:textId="334F9AB2" w:rsidR="00A53753" w:rsidRDefault="00A53753" w:rsidP="00A53753">
            <w:pPr>
              <w:tabs>
                <w:tab w:val="left" w:pos="4320"/>
                <w:tab w:val="left" w:pos="4485"/>
                <w:tab w:val="left" w:pos="5445"/>
              </w:tabs>
              <w:spacing w:after="0" w:line="240" w:lineRule="auto"/>
              <w:rPr>
                <w:rFonts w:eastAsia="Arial" w:cs="Calibri"/>
                <w:b w:val="0"/>
                <w:bCs w:val="0"/>
                <w:sz w:val="24"/>
                <w:szCs w:val="24"/>
              </w:rPr>
            </w:pPr>
            <w:r>
              <w:t>Análisis del documento del cliente</w:t>
            </w:r>
          </w:p>
        </w:tc>
        <w:tc>
          <w:tcPr>
            <w:tcW w:w="2077" w:type="dxa"/>
          </w:tcPr>
          <w:p w14:paraId="2ED8732A" w14:textId="16ECAF53" w:rsidR="00A53753" w:rsidRDefault="00A53753" w:rsidP="00A53753">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Comprende las necesidades, público objetivo y propósitos comunicativos.</w:t>
            </w:r>
          </w:p>
        </w:tc>
        <w:tc>
          <w:tcPr>
            <w:tcW w:w="1984" w:type="dxa"/>
          </w:tcPr>
          <w:p w14:paraId="40C6ED12" w14:textId="2583BBED" w:rsidR="00A53753" w:rsidRDefault="00A53753" w:rsidP="00A53753">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Analiza a fondo la información y la traduce en propuestas adecuadas.</w:t>
            </w:r>
          </w:p>
        </w:tc>
        <w:tc>
          <w:tcPr>
            <w:tcW w:w="2127" w:type="dxa"/>
          </w:tcPr>
          <w:p w14:paraId="2A81AB13" w14:textId="073D6280" w:rsidR="00A53753" w:rsidRDefault="00A53753" w:rsidP="00A53753">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Analiza parcialmente la información.</w:t>
            </w:r>
          </w:p>
        </w:tc>
        <w:tc>
          <w:tcPr>
            <w:tcW w:w="2126" w:type="dxa"/>
          </w:tcPr>
          <w:p w14:paraId="4B8CC215" w14:textId="7DBAC33A" w:rsidR="00A53753" w:rsidRDefault="00A53753" w:rsidP="00A53753">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rsidRPr="00FF472E">
              <w:t>No logra interpretar adecuadamente las necesidades del cliente.</w:t>
            </w:r>
          </w:p>
        </w:tc>
      </w:tr>
      <w:tr w:rsidR="00F814BC" w14:paraId="066DB6F0" w14:textId="77777777" w:rsidTr="00180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4" w:type="dxa"/>
          </w:tcPr>
          <w:p w14:paraId="49840DE8" w14:textId="0FD2CDAE" w:rsidR="00F814BC" w:rsidRDefault="00A53753" w:rsidP="00180A4F">
            <w:pPr>
              <w:tabs>
                <w:tab w:val="left" w:pos="4320"/>
                <w:tab w:val="left" w:pos="4485"/>
                <w:tab w:val="left" w:pos="5445"/>
              </w:tabs>
              <w:spacing w:after="0" w:line="240" w:lineRule="auto"/>
              <w:rPr>
                <w:rFonts w:eastAsia="Arial" w:cs="Calibri"/>
                <w:b w:val="0"/>
                <w:bCs w:val="0"/>
                <w:sz w:val="24"/>
                <w:szCs w:val="24"/>
              </w:rPr>
            </w:pPr>
            <w:r>
              <w:t>Trabajo colaborativo y exposición</w:t>
            </w:r>
          </w:p>
        </w:tc>
        <w:tc>
          <w:tcPr>
            <w:tcW w:w="2077" w:type="dxa"/>
          </w:tcPr>
          <w:p w14:paraId="6A1649EE" w14:textId="7F6A746E"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Participa activamente en el grupo y en la presentación plenaria.</w:t>
            </w:r>
          </w:p>
        </w:tc>
        <w:tc>
          <w:tcPr>
            <w:tcW w:w="1984" w:type="dxa"/>
          </w:tcPr>
          <w:p w14:paraId="741F28B1" w14:textId="1FD385B2"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Aporta ideas y demuestra dominio del tema durante la exposición.</w:t>
            </w:r>
          </w:p>
        </w:tc>
        <w:tc>
          <w:tcPr>
            <w:tcW w:w="2127" w:type="dxa"/>
          </w:tcPr>
          <w:p w14:paraId="6A690A74" w14:textId="0952BEE6" w:rsidR="00F814BC" w:rsidRDefault="00A53753" w:rsidP="00A53753">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 xml:space="preserve">Participa con poco </w:t>
            </w:r>
            <w:proofErr w:type="spellStart"/>
            <w:r>
              <w:t>interes</w:t>
            </w:r>
            <w:proofErr w:type="spellEnd"/>
            <w:r>
              <w:t xml:space="preserve"> en la exposición o con aportes limitados.</w:t>
            </w:r>
          </w:p>
        </w:tc>
        <w:tc>
          <w:tcPr>
            <w:tcW w:w="2126" w:type="dxa"/>
          </w:tcPr>
          <w:p w14:paraId="5AC30398" w14:textId="02BD543E" w:rsidR="00F814BC" w:rsidRDefault="00A53753"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Su participación es mínima o nula.</w:t>
            </w:r>
          </w:p>
        </w:tc>
      </w:tr>
    </w:tbl>
    <w:p w14:paraId="6C2DF021" w14:textId="413D9550" w:rsidR="00F814BC" w:rsidRDefault="00F814BC" w:rsidP="00F25306">
      <w:pPr>
        <w:tabs>
          <w:tab w:val="left" w:pos="4320"/>
          <w:tab w:val="left" w:pos="4485"/>
          <w:tab w:val="left" w:pos="5445"/>
        </w:tabs>
        <w:spacing w:after="0"/>
        <w:jc w:val="both"/>
        <w:rPr>
          <w:rFonts w:eastAsia="Arial" w:cs="Calibri"/>
          <w:b/>
          <w:bCs/>
          <w:sz w:val="24"/>
          <w:szCs w:val="24"/>
        </w:rPr>
      </w:pPr>
    </w:p>
    <w:p w14:paraId="7D293809" w14:textId="3708F7BE" w:rsidR="00A53753" w:rsidRDefault="00A53753" w:rsidP="00A53753">
      <w:pPr>
        <w:tabs>
          <w:tab w:val="left" w:pos="4320"/>
          <w:tab w:val="left" w:pos="4485"/>
          <w:tab w:val="left" w:pos="5445"/>
        </w:tabs>
        <w:spacing w:after="0"/>
        <w:jc w:val="both"/>
        <w:rPr>
          <w:rFonts w:eastAsia="Arial" w:cs="Calibri"/>
          <w:bCs/>
          <w:sz w:val="24"/>
          <w:szCs w:val="24"/>
        </w:rPr>
      </w:pPr>
      <w:r w:rsidRPr="00EF3B78">
        <w:rPr>
          <w:rFonts w:eastAsia="Arial" w:cs="Calibri"/>
          <w:b/>
          <w:bCs/>
          <w:sz w:val="24"/>
          <w:szCs w:val="24"/>
        </w:rPr>
        <w:t xml:space="preserve">Duración de la actividad:  </w:t>
      </w:r>
      <w:r w:rsidRPr="00A53753">
        <w:rPr>
          <w:rFonts w:eastAsia="Arial" w:cs="Calibri"/>
          <w:bCs/>
          <w:sz w:val="24"/>
          <w:szCs w:val="24"/>
        </w:rPr>
        <w:t>25</w:t>
      </w:r>
      <w:r w:rsidRPr="007B4DE5">
        <w:rPr>
          <w:rFonts w:eastAsia="Arial" w:cs="Calibri"/>
          <w:bCs/>
          <w:sz w:val="24"/>
          <w:szCs w:val="24"/>
        </w:rPr>
        <w:t xml:space="preserve"> horas</w:t>
      </w:r>
    </w:p>
    <w:p w14:paraId="6E14F97B" w14:textId="1E2B778E" w:rsidR="000A1EBD" w:rsidRDefault="000A1EBD" w:rsidP="00A53753">
      <w:pPr>
        <w:tabs>
          <w:tab w:val="left" w:pos="4320"/>
          <w:tab w:val="left" w:pos="4485"/>
          <w:tab w:val="left" w:pos="5445"/>
        </w:tabs>
        <w:spacing w:after="0"/>
        <w:jc w:val="both"/>
        <w:rPr>
          <w:rFonts w:eastAsia="Arial" w:cs="Calibri"/>
          <w:bCs/>
          <w:sz w:val="24"/>
          <w:szCs w:val="24"/>
        </w:rPr>
      </w:pPr>
      <w:r>
        <w:rPr>
          <w:rFonts w:ascii="Arial" w:hAnsi="Arial" w:cs="Arial"/>
          <w:noProof/>
          <w:color w:val="000000" w:themeColor="text1"/>
          <w:sz w:val="20"/>
          <w:szCs w:val="20"/>
          <w:lang w:eastAsia="es-CO"/>
        </w:rPr>
        <w:lastRenderedPageBreak/>
        <w:drawing>
          <wp:inline distT="0" distB="0" distL="0" distR="0" wp14:anchorId="4DAB1648" wp14:editId="3782B182">
            <wp:extent cx="6115050" cy="40767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noChangeArrowheads="1"/>
                    </pic:cNvPicPr>
                  </pic:nvPicPr>
                  <pic:blipFill>
                    <a:blip r:embed="rId18"/>
                    <a:stretch>
                      <a:fillRect/>
                    </a:stretch>
                  </pic:blipFill>
                  <pic:spPr bwMode="auto">
                    <a:xfrm>
                      <a:off x="0" y="0"/>
                      <a:ext cx="6115050" cy="4076700"/>
                    </a:xfrm>
                    <a:prstGeom prst="rect">
                      <a:avLst/>
                    </a:prstGeom>
                    <a:noFill/>
                    <a:ln>
                      <a:noFill/>
                    </a:ln>
                  </pic:spPr>
                </pic:pic>
              </a:graphicData>
            </a:graphic>
          </wp:inline>
        </w:drawing>
      </w:r>
    </w:p>
    <w:p w14:paraId="75A69DF1" w14:textId="77777777" w:rsidR="000A1EBD" w:rsidRPr="00C121BD" w:rsidRDefault="000A1EBD" w:rsidP="000A1EBD">
      <w:pPr>
        <w:spacing w:after="0" w:line="240" w:lineRule="auto"/>
        <w:jc w:val="both"/>
        <w:rPr>
          <w:rFonts w:ascii="Arial" w:hAnsi="Arial" w:cs="Arial"/>
          <w:color w:val="000000" w:themeColor="text1"/>
          <w:sz w:val="16"/>
          <w:szCs w:val="16"/>
        </w:rPr>
      </w:pPr>
      <w:r w:rsidRPr="00C121BD">
        <w:rPr>
          <w:rFonts w:ascii="Arial" w:hAnsi="Arial" w:cs="Arial"/>
          <w:color w:val="000000" w:themeColor="text1"/>
          <w:sz w:val="16"/>
          <w:szCs w:val="16"/>
        </w:rPr>
        <w:t>https://www.freepik.es/vector-gratis/concepto-guion-grafico-lapiz-marcadores_10424183.htm#page=3&amp;query=storyboard&amp;position=10&amp;from_view=search</w:t>
      </w:r>
    </w:p>
    <w:p w14:paraId="04964E44" w14:textId="77777777" w:rsidR="000A1EBD" w:rsidRDefault="000A1EBD" w:rsidP="00A53753">
      <w:pPr>
        <w:tabs>
          <w:tab w:val="left" w:pos="4320"/>
          <w:tab w:val="left" w:pos="4485"/>
          <w:tab w:val="left" w:pos="5445"/>
        </w:tabs>
        <w:spacing w:after="0"/>
        <w:jc w:val="both"/>
        <w:rPr>
          <w:rFonts w:eastAsia="Arial" w:cs="Calibri"/>
          <w:bCs/>
          <w:sz w:val="24"/>
          <w:szCs w:val="24"/>
        </w:rPr>
      </w:pPr>
    </w:p>
    <w:p w14:paraId="7295F01B" w14:textId="77777777" w:rsidR="00A53753" w:rsidRPr="00F814BC" w:rsidRDefault="00A53753" w:rsidP="00F25306">
      <w:pPr>
        <w:tabs>
          <w:tab w:val="left" w:pos="4320"/>
          <w:tab w:val="left" w:pos="4485"/>
          <w:tab w:val="left" w:pos="5445"/>
        </w:tabs>
        <w:spacing w:after="0"/>
        <w:jc w:val="both"/>
        <w:rPr>
          <w:rFonts w:eastAsia="Arial" w:cs="Calibri"/>
          <w:b/>
          <w:bCs/>
          <w:sz w:val="24"/>
          <w:szCs w:val="24"/>
        </w:rPr>
      </w:pPr>
    </w:p>
    <w:p w14:paraId="31ED5979" w14:textId="09219120" w:rsidR="004E7D77" w:rsidRDefault="00FE7202" w:rsidP="00451A05">
      <w:pPr>
        <w:autoSpaceDE w:val="0"/>
        <w:autoSpaceDN w:val="0"/>
        <w:adjustRightInd w:val="0"/>
        <w:spacing w:after="0" w:line="360" w:lineRule="auto"/>
        <w:jc w:val="both"/>
        <w:rPr>
          <w:rFonts w:cs="Calibri"/>
          <w:b/>
          <w:bCs/>
          <w:color w:val="000000"/>
          <w:sz w:val="24"/>
          <w:szCs w:val="24"/>
          <w:lang w:eastAsia="es-ES"/>
        </w:rPr>
      </w:pPr>
      <w:r w:rsidRPr="00F51763">
        <w:rPr>
          <w:rFonts w:cs="Calibri"/>
          <w:b/>
          <w:bCs/>
          <w:color w:val="000000"/>
          <w:sz w:val="24"/>
          <w:szCs w:val="24"/>
          <w:lang w:eastAsia="es-ES"/>
        </w:rPr>
        <w:t xml:space="preserve">3.4 </w:t>
      </w:r>
      <w:r w:rsidR="00815D58" w:rsidRPr="00F51763">
        <w:rPr>
          <w:rFonts w:cs="Calibri"/>
          <w:b/>
          <w:bCs/>
          <w:color w:val="000000"/>
          <w:sz w:val="24"/>
          <w:szCs w:val="24"/>
          <w:lang w:eastAsia="es-ES"/>
        </w:rPr>
        <w:t xml:space="preserve">Actividades </w:t>
      </w:r>
      <w:r w:rsidR="007D4273" w:rsidRPr="00F51763">
        <w:rPr>
          <w:rFonts w:cs="Calibri"/>
          <w:b/>
          <w:bCs/>
          <w:color w:val="000000"/>
          <w:sz w:val="24"/>
          <w:szCs w:val="24"/>
          <w:lang w:eastAsia="es-ES"/>
        </w:rPr>
        <w:t>d</w:t>
      </w:r>
      <w:r w:rsidR="00815D58" w:rsidRPr="00F51763">
        <w:rPr>
          <w:rFonts w:cs="Calibri"/>
          <w:b/>
          <w:bCs/>
          <w:color w:val="000000"/>
          <w:sz w:val="24"/>
          <w:szCs w:val="24"/>
          <w:lang w:eastAsia="es-ES"/>
        </w:rPr>
        <w:t>e Transferencia el Conocimiento:</w:t>
      </w:r>
    </w:p>
    <w:p w14:paraId="67C927AE" w14:textId="320A5A5D" w:rsidR="000B0885" w:rsidRDefault="000B0885" w:rsidP="00451A05">
      <w:pPr>
        <w:autoSpaceDE w:val="0"/>
        <w:autoSpaceDN w:val="0"/>
        <w:adjustRightInd w:val="0"/>
        <w:spacing w:after="0" w:line="360" w:lineRule="auto"/>
        <w:jc w:val="both"/>
        <w:rPr>
          <w:rFonts w:cs="Calibri"/>
          <w:b/>
          <w:bCs/>
          <w:color w:val="000000"/>
          <w:sz w:val="24"/>
          <w:szCs w:val="24"/>
          <w:lang w:eastAsia="es-ES"/>
        </w:rPr>
      </w:pPr>
      <w:r>
        <w:rPr>
          <w:rFonts w:cs="Calibri"/>
          <w:b/>
          <w:bCs/>
          <w:color w:val="000000"/>
          <w:sz w:val="24"/>
          <w:szCs w:val="24"/>
          <w:lang w:eastAsia="es-ES"/>
        </w:rPr>
        <w:t>3.4.1 Activad No.1</w:t>
      </w:r>
    </w:p>
    <w:p w14:paraId="71527893" w14:textId="25B9FA86" w:rsidR="004E7D77" w:rsidRPr="00F51763" w:rsidRDefault="004E7D77" w:rsidP="00451A05">
      <w:pPr>
        <w:autoSpaceDE w:val="0"/>
        <w:autoSpaceDN w:val="0"/>
        <w:adjustRightInd w:val="0"/>
        <w:spacing w:after="0" w:line="360" w:lineRule="auto"/>
        <w:jc w:val="both"/>
        <w:rPr>
          <w:rFonts w:cs="Calibri"/>
          <w:b/>
          <w:bCs/>
          <w:color w:val="000000"/>
          <w:sz w:val="24"/>
          <w:szCs w:val="24"/>
          <w:lang w:eastAsia="es-ES"/>
        </w:rPr>
      </w:pPr>
      <w:r w:rsidRPr="004E7D77">
        <w:rPr>
          <w:rFonts w:cs="Calibri"/>
          <w:b/>
          <w:bCs/>
          <w:color w:val="000000"/>
          <w:sz w:val="24"/>
          <w:szCs w:val="24"/>
          <w:lang w:eastAsia="es-ES"/>
        </w:rPr>
        <w:t>Consolidación del Proyecto Formativo: Del Guion a la Preproducción Audiovisual</w:t>
      </w:r>
    </w:p>
    <w:p w14:paraId="4B33AEFE" w14:textId="77777777" w:rsidR="004E7D77" w:rsidRPr="004E7D77" w:rsidRDefault="00DD7DE9" w:rsidP="004E7D77">
      <w:pPr>
        <w:pStyle w:val="NormalWeb"/>
        <w:rPr>
          <w:rFonts w:ascii="Calibri" w:eastAsia="Times New Roman" w:hAnsi="Calibri" w:cs="Calibri"/>
        </w:rPr>
      </w:pPr>
      <w:r w:rsidRPr="008E36DA">
        <w:rPr>
          <w:rFonts w:ascii="Calibri" w:eastAsia="Arial" w:hAnsi="Calibri" w:cs="Calibri"/>
          <w:b/>
          <w:bCs/>
        </w:rPr>
        <w:t>Descripción de la actividad:</w:t>
      </w:r>
      <w:r w:rsidRPr="004E7D77">
        <w:rPr>
          <w:rFonts w:eastAsia="Arial" w:cs="Calibri"/>
          <w:b/>
          <w:bCs/>
        </w:rPr>
        <w:t xml:space="preserve"> </w:t>
      </w:r>
      <w:r w:rsidR="004E7D77" w:rsidRPr="004E7D77">
        <w:rPr>
          <w:rFonts w:ascii="Calibri" w:eastAsia="Times New Roman" w:hAnsi="Calibri" w:cs="Calibri"/>
        </w:rPr>
        <w:t xml:space="preserve">Toda producción audiovisual parte de una fase esencial de </w:t>
      </w:r>
      <w:r w:rsidR="004E7D77" w:rsidRPr="004E7D77">
        <w:rPr>
          <w:rFonts w:ascii="Calibri" w:eastAsia="Times New Roman" w:hAnsi="Calibri" w:cs="Calibri"/>
          <w:b/>
          <w:bCs/>
        </w:rPr>
        <w:t>preproducción</w:t>
      </w:r>
      <w:r w:rsidR="004E7D77" w:rsidRPr="004E7D77">
        <w:rPr>
          <w:rFonts w:ascii="Calibri" w:eastAsia="Times New Roman" w:hAnsi="Calibri" w:cs="Calibri"/>
        </w:rPr>
        <w:t xml:space="preserve">, donde se define la estructura, narrativa, estética y recursos técnicos necesarios para llevar a cabo el proyecto. En esta etapa, la </w:t>
      </w:r>
      <w:r w:rsidR="004E7D77" w:rsidRPr="004E7D77">
        <w:rPr>
          <w:rFonts w:ascii="Calibri" w:eastAsia="Times New Roman" w:hAnsi="Calibri" w:cs="Calibri"/>
          <w:b/>
          <w:bCs/>
        </w:rPr>
        <w:t>investigación y planeación</w:t>
      </w:r>
      <w:r w:rsidR="004E7D77" w:rsidRPr="004E7D77">
        <w:rPr>
          <w:rFonts w:ascii="Calibri" w:eastAsia="Times New Roman" w:hAnsi="Calibri" w:cs="Calibri"/>
        </w:rPr>
        <w:t xml:space="preserve"> son claves para garantizar la coherencia y viabilidad del producto final.</w:t>
      </w:r>
    </w:p>
    <w:p w14:paraId="71E26431" w14:textId="586724CE" w:rsidR="00DD7DE9" w:rsidRDefault="004E7D77" w:rsidP="009A773E">
      <w:pPr>
        <w:spacing w:before="100" w:beforeAutospacing="1" w:after="100" w:afterAutospacing="1" w:line="240" w:lineRule="auto"/>
        <w:rPr>
          <w:rFonts w:eastAsia="Times New Roman" w:cs="Calibri"/>
          <w:sz w:val="24"/>
          <w:szCs w:val="24"/>
          <w:lang w:eastAsia="es-CO"/>
        </w:rPr>
      </w:pPr>
      <w:r w:rsidRPr="004E7D77">
        <w:rPr>
          <w:rFonts w:eastAsia="Times New Roman" w:cs="Calibri"/>
          <w:sz w:val="24"/>
          <w:szCs w:val="24"/>
          <w:lang w:eastAsia="es-CO"/>
        </w:rPr>
        <w:t xml:space="preserve">Con base en los conocimientos adquiridos en las actividades previas sobre </w:t>
      </w:r>
      <w:r w:rsidRPr="004E7D77">
        <w:rPr>
          <w:rFonts w:eastAsia="Times New Roman" w:cs="Calibri"/>
          <w:b/>
          <w:bCs/>
          <w:sz w:val="24"/>
          <w:szCs w:val="24"/>
          <w:lang w:eastAsia="es-CO"/>
        </w:rPr>
        <w:t>guion literario, guion técnico y storyboard</w:t>
      </w:r>
      <w:r w:rsidRPr="004E7D77">
        <w:rPr>
          <w:rFonts w:eastAsia="Times New Roman" w:cs="Calibri"/>
          <w:sz w:val="24"/>
          <w:szCs w:val="24"/>
          <w:lang w:eastAsia="es-CO"/>
        </w:rPr>
        <w:t xml:space="preserve">, aplicarás los conceptos y herramientas aprendidas para realizar el </w:t>
      </w:r>
      <w:r w:rsidRPr="004E7D77">
        <w:rPr>
          <w:rFonts w:eastAsia="Times New Roman" w:cs="Calibri"/>
          <w:b/>
          <w:bCs/>
          <w:sz w:val="24"/>
          <w:szCs w:val="24"/>
          <w:lang w:eastAsia="es-CO"/>
        </w:rPr>
        <w:t>levantamiento de requerimientos</w:t>
      </w:r>
      <w:r w:rsidRPr="004E7D77">
        <w:rPr>
          <w:rFonts w:eastAsia="Times New Roman" w:cs="Calibri"/>
          <w:sz w:val="24"/>
          <w:szCs w:val="24"/>
          <w:lang w:eastAsia="es-CO"/>
        </w:rPr>
        <w:t xml:space="preserve"> de tu </w:t>
      </w:r>
      <w:r w:rsidRPr="004E7D77">
        <w:rPr>
          <w:rFonts w:eastAsia="Times New Roman" w:cs="Calibri"/>
          <w:b/>
          <w:bCs/>
          <w:sz w:val="24"/>
          <w:szCs w:val="24"/>
          <w:lang w:eastAsia="es-CO"/>
        </w:rPr>
        <w:t xml:space="preserve">Proyecto Formativo: </w:t>
      </w:r>
      <w:r w:rsidR="008E36DA" w:rsidRPr="00BE5666">
        <w:rPr>
          <w:rFonts w:cs="Calibri"/>
          <w:b/>
          <w:bCs/>
          <w:sz w:val="24"/>
          <w:szCs w:val="24"/>
        </w:rPr>
        <w:t>DESARROLLO DE ESTRATEGIAS DIGITALES PARA LA CREACIÓN DE CONTENIDOS Y PIEZAS MULTIMEDIA PARA EL SECTOR PRODUCTIVO</w:t>
      </w:r>
      <w:r w:rsidR="008E36DA">
        <w:rPr>
          <w:rFonts w:cs="Calibri"/>
          <w:b/>
          <w:bCs/>
          <w:sz w:val="24"/>
          <w:szCs w:val="24"/>
        </w:rPr>
        <w:t>.</w:t>
      </w:r>
    </w:p>
    <w:p w14:paraId="33557613" w14:textId="07FBD538" w:rsidR="009A773E" w:rsidRPr="009A773E" w:rsidRDefault="009A773E" w:rsidP="008E36DA">
      <w:pPr>
        <w:spacing w:after="0" w:line="240" w:lineRule="auto"/>
        <w:rPr>
          <w:rFonts w:eastAsia="Times New Roman" w:cs="Calibri"/>
          <w:sz w:val="24"/>
          <w:szCs w:val="24"/>
          <w:lang w:eastAsia="es-CO"/>
        </w:rPr>
      </w:pPr>
      <w:r>
        <w:rPr>
          <w:rFonts w:eastAsia="Times New Roman" w:cs="Calibri"/>
          <w:sz w:val="24"/>
          <w:szCs w:val="24"/>
          <w:lang w:eastAsia="es-CO"/>
        </w:rPr>
        <w:br w:type="page"/>
      </w:r>
      <w:r w:rsidRPr="009A773E">
        <w:rPr>
          <w:rFonts w:eastAsia="Times New Roman" w:cs="Calibri"/>
          <w:b/>
          <w:bCs/>
          <w:sz w:val="24"/>
          <w:szCs w:val="24"/>
          <w:lang w:eastAsia="es-CO"/>
        </w:rPr>
        <w:lastRenderedPageBreak/>
        <w:t>Analizar la información del cliente</w:t>
      </w:r>
      <w:r w:rsidRPr="009A773E">
        <w:rPr>
          <w:rFonts w:eastAsia="Times New Roman" w:cs="Calibri"/>
          <w:sz w:val="24"/>
          <w:szCs w:val="24"/>
          <w:lang w:eastAsia="es-CO"/>
        </w:rPr>
        <w:t xml:space="preserve"> (real o simulado), comprendiendo el contexto, las necesidades comunicativas, el público objetivo y el tipo de mensaje que se busca transmitir.</w:t>
      </w:r>
    </w:p>
    <w:p w14:paraId="709F86EC" w14:textId="77777777" w:rsidR="009A773E" w:rsidRPr="009A773E" w:rsidRDefault="009A773E" w:rsidP="009A773E">
      <w:pPr>
        <w:numPr>
          <w:ilvl w:val="0"/>
          <w:numId w:val="42"/>
        </w:numPr>
        <w:spacing w:before="100" w:beforeAutospacing="1" w:after="100" w:afterAutospacing="1" w:line="240" w:lineRule="auto"/>
        <w:rPr>
          <w:rFonts w:eastAsia="Times New Roman" w:cs="Calibri"/>
          <w:sz w:val="24"/>
          <w:szCs w:val="24"/>
          <w:lang w:eastAsia="es-CO"/>
        </w:rPr>
      </w:pPr>
      <w:r w:rsidRPr="009A773E">
        <w:rPr>
          <w:rFonts w:eastAsia="Times New Roman" w:cs="Calibri"/>
          <w:b/>
          <w:bCs/>
          <w:sz w:val="24"/>
          <w:szCs w:val="24"/>
          <w:lang w:eastAsia="es-CO"/>
        </w:rPr>
        <w:t>Elaborar el Guion Literario</w:t>
      </w:r>
      <w:r w:rsidRPr="009A773E">
        <w:rPr>
          <w:rFonts w:eastAsia="Times New Roman" w:cs="Calibri"/>
          <w:sz w:val="24"/>
          <w:szCs w:val="24"/>
          <w:lang w:eastAsia="es-CO"/>
        </w:rPr>
        <w:t xml:space="preserve"> del proyecto, estructurando de manera clara la narrativa, personajes, diálogos, escenas y tono comunicativo del producto audiovisual.</w:t>
      </w:r>
    </w:p>
    <w:p w14:paraId="33080BA3" w14:textId="77777777" w:rsidR="009A773E" w:rsidRPr="009A773E" w:rsidRDefault="009A773E" w:rsidP="009A773E">
      <w:pPr>
        <w:numPr>
          <w:ilvl w:val="0"/>
          <w:numId w:val="42"/>
        </w:numPr>
        <w:spacing w:before="100" w:beforeAutospacing="1" w:after="100" w:afterAutospacing="1" w:line="240" w:lineRule="auto"/>
        <w:rPr>
          <w:rFonts w:eastAsia="Times New Roman" w:cs="Calibri"/>
          <w:sz w:val="24"/>
          <w:szCs w:val="24"/>
          <w:lang w:eastAsia="es-CO"/>
        </w:rPr>
      </w:pPr>
      <w:r w:rsidRPr="009A773E">
        <w:rPr>
          <w:rFonts w:eastAsia="Times New Roman" w:cs="Calibri"/>
          <w:b/>
          <w:bCs/>
          <w:sz w:val="24"/>
          <w:szCs w:val="24"/>
          <w:lang w:eastAsia="es-CO"/>
        </w:rPr>
        <w:t>Diseñar el Guion Técnico</w:t>
      </w:r>
      <w:r w:rsidRPr="009A773E">
        <w:rPr>
          <w:rFonts w:eastAsia="Times New Roman" w:cs="Calibri"/>
          <w:sz w:val="24"/>
          <w:szCs w:val="24"/>
          <w:lang w:eastAsia="es-CO"/>
        </w:rPr>
        <w:t>, detallando los aspectos de producción: planos, movimientos de cámara, iluminación, sonido, recursos visuales y técnicos requeridos.</w:t>
      </w:r>
    </w:p>
    <w:p w14:paraId="56B34873" w14:textId="77777777" w:rsidR="009A773E" w:rsidRPr="009A773E" w:rsidRDefault="009A773E" w:rsidP="009A773E">
      <w:pPr>
        <w:numPr>
          <w:ilvl w:val="0"/>
          <w:numId w:val="42"/>
        </w:numPr>
        <w:spacing w:before="100" w:beforeAutospacing="1" w:after="100" w:afterAutospacing="1" w:line="240" w:lineRule="auto"/>
        <w:rPr>
          <w:rFonts w:eastAsia="Times New Roman" w:cs="Calibri"/>
          <w:sz w:val="24"/>
          <w:szCs w:val="24"/>
          <w:lang w:eastAsia="es-CO"/>
        </w:rPr>
      </w:pPr>
      <w:r w:rsidRPr="009A773E">
        <w:rPr>
          <w:rFonts w:eastAsia="Times New Roman" w:cs="Calibri"/>
          <w:b/>
          <w:bCs/>
          <w:sz w:val="24"/>
          <w:szCs w:val="24"/>
          <w:lang w:eastAsia="es-CO"/>
        </w:rPr>
        <w:t>Construir el Storyboard</w:t>
      </w:r>
      <w:r w:rsidRPr="009A773E">
        <w:rPr>
          <w:rFonts w:eastAsia="Times New Roman" w:cs="Calibri"/>
          <w:sz w:val="24"/>
          <w:szCs w:val="24"/>
          <w:lang w:eastAsia="es-CO"/>
        </w:rPr>
        <w:t xml:space="preserve"> que represente visualmente la secuencia narrativa del guion, utilizando herramientas digitales o técnicas manuales.</w:t>
      </w:r>
    </w:p>
    <w:p w14:paraId="36EF549F" w14:textId="77777777" w:rsidR="009A773E" w:rsidRPr="009A773E" w:rsidRDefault="009A773E" w:rsidP="009A773E">
      <w:pPr>
        <w:numPr>
          <w:ilvl w:val="0"/>
          <w:numId w:val="42"/>
        </w:numPr>
        <w:spacing w:before="100" w:beforeAutospacing="1" w:after="100" w:afterAutospacing="1" w:line="240" w:lineRule="auto"/>
        <w:rPr>
          <w:rFonts w:eastAsia="Times New Roman" w:cs="Calibri"/>
          <w:sz w:val="24"/>
          <w:szCs w:val="24"/>
          <w:lang w:eastAsia="es-CO"/>
        </w:rPr>
      </w:pPr>
      <w:r w:rsidRPr="009A773E">
        <w:rPr>
          <w:rFonts w:eastAsia="Times New Roman" w:cs="Calibri"/>
          <w:b/>
          <w:bCs/>
          <w:sz w:val="24"/>
          <w:szCs w:val="24"/>
          <w:lang w:eastAsia="es-CO"/>
        </w:rPr>
        <w:t>Documentar el proceso de desarrollo</w:t>
      </w:r>
      <w:r w:rsidRPr="009A773E">
        <w:rPr>
          <w:rFonts w:eastAsia="Times New Roman" w:cs="Calibri"/>
          <w:sz w:val="24"/>
          <w:szCs w:val="24"/>
          <w:lang w:eastAsia="es-CO"/>
        </w:rPr>
        <w:t xml:space="preserve"> en un archivo digital que evidencie la aplicación de los conocimientos teóricos y prácticos adquiridos.</w:t>
      </w:r>
    </w:p>
    <w:p w14:paraId="7FF80CF3" w14:textId="5DEC01AC" w:rsidR="009A773E" w:rsidRPr="009A773E" w:rsidRDefault="009A773E" w:rsidP="009A773E">
      <w:pPr>
        <w:spacing w:before="100" w:beforeAutospacing="1" w:after="100" w:afterAutospacing="1" w:line="240" w:lineRule="auto"/>
        <w:rPr>
          <w:rFonts w:eastAsia="Times New Roman" w:cs="Calibri"/>
          <w:sz w:val="24"/>
          <w:szCs w:val="24"/>
          <w:lang w:eastAsia="es-CO"/>
        </w:rPr>
      </w:pPr>
      <w:r>
        <w:rPr>
          <w:rFonts w:eastAsia="Times New Roman" w:cs="Calibri"/>
          <w:sz w:val="24"/>
          <w:szCs w:val="24"/>
          <w:lang w:eastAsia="es-CO"/>
        </w:rPr>
        <w:t xml:space="preserve">El trabajo se debe </w:t>
      </w:r>
      <w:proofErr w:type="spellStart"/>
      <w:r>
        <w:rPr>
          <w:rFonts w:eastAsia="Times New Roman" w:cs="Calibri"/>
          <w:sz w:val="24"/>
          <w:szCs w:val="24"/>
          <w:lang w:eastAsia="es-CO"/>
        </w:rPr>
        <w:t>desarrolar</w:t>
      </w:r>
      <w:proofErr w:type="spellEnd"/>
      <w:r w:rsidRPr="009A773E">
        <w:rPr>
          <w:rFonts w:eastAsia="Times New Roman" w:cs="Calibri"/>
          <w:sz w:val="24"/>
          <w:szCs w:val="24"/>
          <w:lang w:eastAsia="es-CO"/>
        </w:rPr>
        <w:t xml:space="preserve"> en </w:t>
      </w:r>
      <w:r w:rsidRPr="009A773E">
        <w:rPr>
          <w:rFonts w:eastAsia="Times New Roman" w:cs="Calibri"/>
          <w:b/>
          <w:bCs/>
          <w:sz w:val="24"/>
          <w:szCs w:val="24"/>
          <w:lang w:eastAsia="es-CO"/>
        </w:rPr>
        <w:t>grupos colaborativos</w:t>
      </w:r>
      <w:r w:rsidRPr="009A773E">
        <w:rPr>
          <w:rFonts w:eastAsia="Times New Roman" w:cs="Calibri"/>
          <w:sz w:val="24"/>
          <w:szCs w:val="24"/>
          <w:lang w:eastAsia="es-CO"/>
        </w:rPr>
        <w:t xml:space="preserve">, fomentando la división de roles (guionista, técnico, diseñador, director visual, etc.) para simular una experiencia real de producción audiovisual. </w:t>
      </w:r>
      <w:r>
        <w:rPr>
          <w:rFonts w:eastAsia="Times New Roman" w:cs="Calibri"/>
          <w:sz w:val="24"/>
          <w:szCs w:val="24"/>
          <w:lang w:eastAsia="es-CO"/>
        </w:rPr>
        <w:t xml:space="preserve">Al finalizar, cada grupo debe </w:t>
      </w:r>
      <w:r w:rsidRPr="009A773E">
        <w:rPr>
          <w:rFonts w:eastAsia="Times New Roman" w:cs="Calibri"/>
          <w:b/>
          <w:bCs/>
          <w:sz w:val="24"/>
          <w:szCs w:val="24"/>
          <w:lang w:eastAsia="es-CO"/>
        </w:rPr>
        <w:t>entregar sus tres documentos base</w:t>
      </w:r>
      <w:r w:rsidRPr="009A773E">
        <w:rPr>
          <w:rFonts w:eastAsia="Times New Roman" w:cs="Calibri"/>
          <w:sz w:val="24"/>
          <w:szCs w:val="24"/>
          <w:lang w:eastAsia="es-CO"/>
        </w:rPr>
        <w:t>, según las indicaciones del instructor.</w:t>
      </w:r>
    </w:p>
    <w:p w14:paraId="152A9F91" w14:textId="769BF5D2" w:rsidR="00DD7DE9" w:rsidRDefault="00A838DF" w:rsidP="00DD7DE9">
      <w:pPr>
        <w:tabs>
          <w:tab w:val="left" w:pos="4320"/>
          <w:tab w:val="left" w:pos="4485"/>
          <w:tab w:val="left" w:pos="5445"/>
        </w:tabs>
        <w:spacing w:after="0" w:line="360" w:lineRule="auto"/>
        <w:ind w:left="360"/>
        <w:jc w:val="both"/>
        <w:rPr>
          <w:rFonts w:eastAsia="Arial" w:cs="Calibri"/>
          <w:b/>
          <w:bCs/>
        </w:rPr>
      </w:pPr>
      <w:r>
        <w:rPr>
          <w:rFonts w:eastAsia="Arial" w:cs="Calibri"/>
          <w:b/>
          <w:bCs/>
        </w:rPr>
        <w:t xml:space="preserve">Ambiente requerido: </w:t>
      </w:r>
    </w:p>
    <w:p w14:paraId="583272BF" w14:textId="051D1F04" w:rsidR="00A838DF" w:rsidRPr="00A838DF" w:rsidRDefault="00A838DF" w:rsidP="00A838DF">
      <w:pPr>
        <w:pStyle w:val="Prrafodelista"/>
        <w:numPr>
          <w:ilvl w:val="0"/>
          <w:numId w:val="41"/>
        </w:numPr>
        <w:tabs>
          <w:tab w:val="left" w:pos="4320"/>
          <w:tab w:val="left" w:pos="4485"/>
          <w:tab w:val="left" w:pos="5445"/>
        </w:tabs>
        <w:spacing w:after="0" w:line="360" w:lineRule="auto"/>
        <w:jc w:val="both"/>
        <w:rPr>
          <w:rFonts w:ascii="Calibri" w:eastAsia="Arial" w:hAnsi="Calibri" w:cs="Calibri"/>
          <w:bCs/>
        </w:rPr>
      </w:pPr>
      <w:proofErr w:type="spellStart"/>
      <w:r w:rsidRPr="00A838DF">
        <w:rPr>
          <w:rFonts w:ascii="Calibri" w:eastAsia="Arial" w:hAnsi="Calibri" w:cs="Calibri"/>
          <w:bCs/>
        </w:rPr>
        <w:t>Informatica</w:t>
      </w:r>
      <w:proofErr w:type="spellEnd"/>
    </w:p>
    <w:p w14:paraId="1F384995" w14:textId="0AADD2C0" w:rsidR="00DD7DE9" w:rsidRDefault="00DD7DE9" w:rsidP="00DD7DE9">
      <w:pPr>
        <w:tabs>
          <w:tab w:val="left" w:pos="4320"/>
          <w:tab w:val="left" w:pos="4485"/>
          <w:tab w:val="left" w:pos="5445"/>
        </w:tabs>
        <w:spacing w:after="0" w:line="360" w:lineRule="auto"/>
        <w:ind w:left="360"/>
        <w:jc w:val="both"/>
        <w:rPr>
          <w:rFonts w:eastAsia="Arial" w:cs="Calibri"/>
          <w:b/>
          <w:bCs/>
        </w:rPr>
      </w:pPr>
      <w:r w:rsidRPr="009A773E">
        <w:rPr>
          <w:rFonts w:eastAsia="Arial" w:cs="Calibri"/>
          <w:b/>
          <w:bCs/>
        </w:rPr>
        <w:t xml:space="preserve">Estrategias </w:t>
      </w:r>
      <w:r w:rsidR="00D83FDF" w:rsidRPr="009A773E">
        <w:rPr>
          <w:rFonts w:eastAsia="Arial" w:cs="Calibri"/>
          <w:b/>
          <w:bCs/>
        </w:rPr>
        <w:t xml:space="preserve">o técnicas </w:t>
      </w:r>
      <w:r w:rsidRPr="009A773E">
        <w:rPr>
          <w:rFonts w:eastAsia="Arial" w:cs="Calibri"/>
          <w:b/>
          <w:bCs/>
        </w:rPr>
        <w:t>didác</w:t>
      </w:r>
      <w:r w:rsidR="00E23F8E">
        <w:rPr>
          <w:rFonts w:eastAsia="Arial" w:cs="Calibri"/>
          <w:b/>
          <w:bCs/>
        </w:rPr>
        <w:t xml:space="preserve">ticas activas: </w:t>
      </w:r>
    </w:p>
    <w:p w14:paraId="1489D2E5" w14:textId="5CAED132" w:rsidR="00E23F8E" w:rsidRPr="00E23F8E" w:rsidRDefault="00E23F8E" w:rsidP="00E23F8E">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Pr>
          <w:rFonts w:ascii="Calibri" w:eastAsia="Times New Roman" w:hAnsi="Calibri" w:cs="Calibri"/>
          <w:b/>
          <w:bCs/>
          <w:sz w:val="24"/>
          <w:szCs w:val="24"/>
          <w:lang w:eastAsia="es-CO"/>
        </w:rPr>
        <w:t>Orientación del</w:t>
      </w:r>
      <w:r w:rsidRPr="00E23F8E">
        <w:rPr>
          <w:rFonts w:ascii="Calibri" w:eastAsia="Times New Roman" w:hAnsi="Calibri" w:cs="Calibri"/>
          <w:b/>
          <w:bCs/>
          <w:sz w:val="24"/>
          <w:szCs w:val="24"/>
          <w:lang w:eastAsia="es-CO"/>
        </w:rPr>
        <w:t xml:space="preserve"> instructor</w:t>
      </w:r>
      <w:r w:rsidRPr="00E23F8E">
        <w:rPr>
          <w:rFonts w:ascii="Calibri" w:eastAsia="Times New Roman" w:hAnsi="Calibri" w:cs="Calibri"/>
          <w:sz w:val="24"/>
          <w:szCs w:val="24"/>
          <w:lang w:eastAsia="es-CO"/>
        </w:rPr>
        <w:t xml:space="preserve"> sobre lineamientos del proyecto formativo.</w:t>
      </w:r>
    </w:p>
    <w:p w14:paraId="066C6A2B" w14:textId="399C4A40" w:rsidR="00E23F8E" w:rsidRPr="00E23F8E" w:rsidRDefault="00E23F8E" w:rsidP="00E23F8E">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E23F8E">
        <w:rPr>
          <w:rFonts w:ascii="Calibri" w:eastAsia="Times New Roman" w:hAnsi="Calibri" w:cs="Calibri"/>
          <w:b/>
          <w:bCs/>
          <w:sz w:val="24"/>
          <w:szCs w:val="24"/>
          <w:lang w:eastAsia="es-CO"/>
        </w:rPr>
        <w:t>Trabajo colaborativo</w:t>
      </w:r>
      <w:r w:rsidRPr="00E23F8E">
        <w:rPr>
          <w:rFonts w:ascii="Calibri" w:eastAsia="Times New Roman" w:hAnsi="Calibri" w:cs="Calibri"/>
          <w:sz w:val="24"/>
          <w:szCs w:val="24"/>
          <w:lang w:eastAsia="es-CO"/>
        </w:rPr>
        <w:t>.</w:t>
      </w:r>
    </w:p>
    <w:p w14:paraId="0831B856" w14:textId="1ED3100B" w:rsidR="00E23F8E" w:rsidRPr="00E23F8E" w:rsidRDefault="00E23F8E" w:rsidP="00E23F8E">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E23F8E">
        <w:rPr>
          <w:rFonts w:ascii="Calibri" w:eastAsia="Times New Roman" w:hAnsi="Calibri" w:cs="Calibri"/>
          <w:b/>
          <w:bCs/>
          <w:sz w:val="24"/>
          <w:szCs w:val="24"/>
          <w:lang w:eastAsia="es-CO"/>
        </w:rPr>
        <w:t>Revisión</w:t>
      </w:r>
      <w:r>
        <w:rPr>
          <w:rFonts w:ascii="Calibri" w:eastAsia="Times New Roman" w:hAnsi="Calibri" w:cs="Calibri"/>
          <w:b/>
          <w:bCs/>
          <w:sz w:val="24"/>
          <w:szCs w:val="24"/>
          <w:lang w:eastAsia="es-CO"/>
        </w:rPr>
        <w:t xml:space="preserve"> y </w:t>
      </w:r>
      <w:proofErr w:type="spellStart"/>
      <w:r>
        <w:rPr>
          <w:rFonts w:ascii="Calibri" w:eastAsia="Times New Roman" w:hAnsi="Calibri" w:cs="Calibri"/>
          <w:b/>
          <w:bCs/>
          <w:sz w:val="24"/>
          <w:szCs w:val="24"/>
          <w:lang w:eastAsia="es-CO"/>
        </w:rPr>
        <w:t>asesorpia</w:t>
      </w:r>
      <w:proofErr w:type="spellEnd"/>
      <w:r>
        <w:rPr>
          <w:rFonts w:ascii="Calibri" w:eastAsia="Times New Roman" w:hAnsi="Calibri" w:cs="Calibri"/>
          <w:b/>
          <w:bCs/>
          <w:sz w:val="24"/>
          <w:szCs w:val="24"/>
          <w:lang w:eastAsia="es-CO"/>
        </w:rPr>
        <w:t xml:space="preserve"> </w:t>
      </w:r>
      <w:r w:rsidRPr="00E23F8E">
        <w:rPr>
          <w:rFonts w:ascii="Calibri" w:eastAsia="Times New Roman" w:hAnsi="Calibri" w:cs="Calibri"/>
          <w:b/>
          <w:bCs/>
          <w:sz w:val="24"/>
          <w:szCs w:val="24"/>
          <w:lang w:eastAsia="es-CO"/>
        </w:rPr>
        <w:t>guiada</w:t>
      </w:r>
      <w:r w:rsidRPr="00E23F8E">
        <w:rPr>
          <w:rFonts w:ascii="Calibri" w:eastAsia="Times New Roman" w:hAnsi="Calibri" w:cs="Calibri"/>
          <w:sz w:val="24"/>
          <w:szCs w:val="24"/>
          <w:lang w:eastAsia="es-CO"/>
        </w:rPr>
        <w:t xml:space="preserve"> </w:t>
      </w:r>
      <w:r>
        <w:rPr>
          <w:rFonts w:ascii="Calibri" w:eastAsia="Times New Roman" w:hAnsi="Calibri" w:cs="Calibri"/>
          <w:sz w:val="24"/>
          <w:szCs w:val="24"/>
          <w:lang w:eastAsia="es-CO"/>
        </w:rPr>
        <w:t>por grupo.</w:t>
      </w:r>
    </w:p>
    <w:p w14:paraId="76795E02" w14:textId="77777777" w:rsidR="00E23F8E" w:rsidRPr="00E23F8E" w:rsidRDefault="00E23F8E" w:rsidP="00E23F8E">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E23F8E">
        <w:rPr>
          <w:rFonts w:ascii="Calibri" w:eastAsia="Times New Roman" w:hAnsi="Calibri" w:cs="Calibri"/>
          <w:b/>
          <w:bCs/>
          <w:sz w:val="24"/>
          <w:szCs w:val="24"/>
          <w:lang w:eastAsia="es-CO"/>
        </w:rPr>
        <w:t>Análisis comparativo</w:t>
      </w:r>
      <w:r w:rsidRPr="00E23F8E">
        <w:rPr>
          <w:rFonts w:ascii="Calibri" w:eastAsia="Times New Roman" w:hAnsi="Calibri" w:cs="Calibri"/>
          <w:sz w:val="24"/>
          <w:szCs w:val="24"/>
          <w:lang w:eastAsia="es-CO"/>
        </w:rPr>
        <w:t xml:space="preserve"> de ejemplos reales de guiones audiovisuales.</w:t>
      </w:r>
    </w:p>
    <w:p w14:paraId="497AD4D5" w14:textId="0007A72A" w:rsidR="00E23F8E" w:rsidRPr="00E23F8E" w:rsidRDefault="00E23F8E" w:rsidP="00E23F8E">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E23F8E">
        <w:rPr>
          <w:rFonts w:ascii="Calibri" w:eastAsia="Times New Roman" w:hAnsi="Calibri" w:cs="Calibri"/>
          <w:b/>
          <w:bCs/>
          <w:sz w:val="24"/>
          <w:szCs w:val="24"/>
          <w:lang w:eastAsia="es-CO"/>
        </w:rPr>
        <w:t>Socialización de avances</w:t>
      </w:r>
      <w:r>
        <w:rPr>
          <w:rFonts w:ascii="Calibri" w:eastAsia="Times New Roman" w:hAnsi="Calibri" w:cs="Calibri"/>
          <w:sz w:val="24"/>
          <w:szCs w:val="24"/>
          <w:lang w:eastAsia="es-CO"/>
        </w:rPr>
        <w:t>.</w:t>
      </w:r>
    </w:p>
    <w:p w14:paraId="2E043272" w14:textId="07E2650B" w:rsidR="00DD7DE9" w:rsidRDefault="00DD7DE9" w:rsidP="00DD7DE9">
      <w:pPr>
        <w:tabs>
          <w:tab w:val="left" w:pos="4320"/>
          <w:tab w:val="left" w:pos="4485"/>
          <w:tab w:val="left" w:pos="5445"/>
        </w:tabs>
        <w:spacing w:after="0" w:line="360" w:lineRule="auto"/>
        <w:ind w:left="360"/>
        <w:jc w:val="both"/>
        <w:rPr>
          <w:rFonts w:eastAsia="Arial" w:cs="Calibri"/>
          <w:b/>
          <w:bCs/>
        </w:rPr>
      </w:pPr>
      <w:r w:rsidRPr="009A773E">
        <w:rPr>
          <w:rFonts w:eastAsia="Arial" w:cs="Calibri"/>
          <w:b/>
          <w:bCs/>
        </w:rPr>
        <w:t>Materiales de formación</w:t>
      </w:r>
      <w:r w:rsidR="008E36DA">
        <w:rPr>
          <w:rFonts w:eastAsia="Arial" w:cs="Calibri"/>
          <w:b/>
          <w:bCs/>
        </w:rPr>
        <w:t>:</w:t>
      </w:r>
    </w:p>
    <w:p w14:paraId="16C8FDE0" w14:textId="12099D1F" w:rsidR="008E36DA" w:rsidRPr="008E36DA" w:rsidRDefault="008E36DA" w:rsidP="008E36DA">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Guía de aprendizaje y material bibliográfico.</w:t>
      </w:r>
    </w:p>
    <w:p w14:paraId="134B0CDF" w14:textId="0AB0D0AE" w:rsidR="008E36DA" w:rsidRPr="008E36DA" w:rsidRDefault="008E36DA" w:rsidP="008E36DA">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Biblioteca SENA y recursos web de apoyo.</w:t>
      </w:r>
    </w:p>
    <w:p w14:paraId="4E8F5E04" w14:textId="77777777" w:rsidR="008E36DA" w:rsidRDefault="00DD7DE9" w:rsidP="008E36DA">
      <w:pPr>
        <w:tabs>
          <w:tab w:val="left" w:pos="4320"/>
          <w:tab w:val="left" w:pos="4485"/>
          <w:tab w:val="left" w:pos="5445"/>
        </w:tabs>
        <w:spacing w:after="0" w:line="360" w:lineRule="auto"/>
        <w:ind w:left="360"/>
        <w:jc w:val="both"/>
        <w:rPr>
          <w:rFonts w:eastAsia="Arial" w:cs="Calibri"/>
          <w:b/>
          <w:bCs/>
        </w:rPr>
      </w:pPr>
      <w:r w:rsidRPr="009A773E">
        <w:rPr>
          <w:rFonts w:eastAsia="Arial" w:cs="Calibri"/>
          <w:b/>
          <w:bCs/>
        </w:rPr>
        <w:t>Material de apoyo:</w:t>
      </w:r>
    </w:p>
    <w:p w14:paraId="05DF674A" w14:textId="0F4378DB" w:rsidR="008E36DA" w:rsidRPr="008E36DA" w:rsidRDefault="008E36DA" w:rsidP="008E36DA">
      <w:pPr>
        <w:pStyle w:val="Prrafodelista"/>
        <w:numPr>
          <w:ilvl w:val="0"/>
          <w:numId w:val="46"/>
        </w:numPr>
        <w:tabs>
          <w:tab w:val="left" w:pos="4320"/>
          <w:tab w:val="left" w:pos="4485"/>
          <w:tab w:val="left" w:pos="5445"/>
        </w:tabs>
        <w:spacing w:after="0" w:line="240" w:lineRule="auto"/>
        <w:jc w:val="both"/>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Computadores con software especializado.</w:t>
      </w:r>
    </w:p>
    <w:p w14:paraId="4D67749B" w14:textId="77777777" w:rsidR="008E36DA" w:rsidRPr="008E36DA" w:rsidRDefault="008E36DA" w:rsidP="008E36DA">
      <w:pPr>
        <w:pStyle w:val="Prrafodelista"/>
        <w:numPr>
          <w:ilvl w:val="0"/>
          <w:numId w:val="46"/>
        </w:numPr>
        <w:tabs>
          <w:tab w:val="left" w:pos="4320"/>
          <w:tab w:val="left" w:pos="4485"/>
          <w:tab w:val="left" w:pos="5445"/>
        </w:tabs>
        <w:spacing w:after="0" w:line="240" w:lineRule="auto"/>
        <w:jc w:val="both"/>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Monitor de video.</w:t>
      </w:r>
    </w:p>
    <w:p w14:paraId="7238C826" w14:textId="77777777" w:rsidR="008E36DA" w:rsidRPr="008E36DA" w:rsidRDefault="008E36DA" w:rsidP="008E36DA">
      <w:pPr>
        <w:pStyle w:val="Prrafodelista"/>
        <w:numPr>
          <w:ilvl w:val="0"/>
          <w:numId w:val="46"/>
        </w:numPr>
        <w:tabs>
          <w:tab w:val="left" w:pos="4320"/>
          <w:tab w:val="left" w:pos="4485"/>
          <w:tab w:val="left" w:pos="5445"/>
        </w:tabs>
        <w:spacing w:after="0" w:line="240" w:lineRule="auto"/>
        <w:jc w:val="both"/>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Cámara de video.</w:t>
      </w:r>
    </w:p>
    <w:p w14:paraId="2591CC78" w14:textId="5BA55EF5" w:rsidR="008E36DA" w:rsidRPr="008E36DA" w:rsidRDefault="008E36DA" w:rsidP="008E36DA">
      <w:pPr>
        <w:pStyle w:val="Prrafodelista"/>
        <w:numPr>
          <w:ilvl w:val="0"/>
          <w:numId w:val="46"/>
        </w:numPr>
        <w:tabs>
          <w:tab w:val="left" w:pos="4320"/>
          <w:tab w:val="left" w:pos="4485"/>
          <w:tab w:val="left" w:pos="5445"/>
        </w:tabs>
        <w:spacing w:after="0" w:line="240" w:lineRule="auto"/>
        <w:jc w:val="both"/>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Luces de piso para estudio de televisión.</w:t>
      </w:r>
    </w:p>
    <w:p w14:paraId="655DE046" w14:textId="0BE78675" w:rsidR="008E36DA" w:rsidRPr="008E36DA" w:rsidRDefault="008E36DA" w:rsidP="008E36DA">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Equipo de croma.</w:t>
      </w:r>
    </w:p>
    <w:p w14:paraId="3212213E" w14:textId="66E4F16A" w:rsidR="008E36DA" w:rsidRPr="00CA7577" w:rsidRDefault="008E36DA" w:rsidP="00CA7577">
      <w:pPr>
        <w:pStyle w:val="Prrafodelista"/>
        <w:numPr>
          <w:ilvl w:val="0"/>
          <w:numId w:val="41"/>
        </w:numPr>
        <w:spacing w:before="100" w:beforeAutospacing="1" w:after="100" w:afterAutospacing="1" w:line="240" w:lineRule="auto"/>
        <w:rPr>
          <w:rFonts w:ascii="Calibri" w:eastAsia="Times New Roman" w:hAnsi="Calibri" w:cs="Calibri"/>
          <w:sz w:val="24"/>
          <w:szCs w:val="24"/>
          <w:lang w:eastAsia="es-CO"/>
        </w:rPr>
      </w:pPr>
      <w:r w:rsidRPr="008E36DA">
        <w:rPr>
          <w:rFonts w:ascii="Calibri" w:eastAsia="Times New Roman" w:hAnsi="Calibri" w:cs="Calibri"/>
          <w:sz w:val="24"/>
          <w:szCs w:val="24"/>
          <w:lang w:eastAsia="es-CO"/>
        </w:rPr>
        <w:t>Conectores de video y extensiones eléctricas.</w:t>
      </w:r>
    </w:p>
    <w:p w14:paraId="68B81950" w14:textId="632F8BC6" w:rsidR="00F51763" w:rsidRDefault="00F51763" w:rsidP="008E36DA">
      <w:pPr>
        <w:tabs>
          <w:tab w:val="left" w:pos="4320"/>
          <w:tab w:val="left" w:pos="4485"/>
          <w:tab w:val="left" w:pos="5445"/>
        </w:tabs>
        <w:spacing w:after="0" w:line="360" w:lineRule="auto"/>
        <w:jc w:val="both"/>
        <w:rPr>
          <w:rFonts w:eastAsia="Arial" w:cs="Calibri"/>
          <w:b/>
          <w:bCs/>
        </w:rPr>
      </w:pPr>
      <w:r w:rsidRPr="009A773E">
        <w:rPr>
          <w:rFonts w:eastAsia="Arial" w:cs="Calibri"/>
          <w:b/>
          <w:bCs/>
        </w:rPr>
        <w:lastRenderedPageBreak/>
        <w:t>Evidencias de aprendizaje:</w:t>
      </w:r>
    </w:p>
    <w:p w14:paraId="6BF7BE11" w14:textId="77777777" w:rsidR="008E36DA" w:rsidRPr="008E36DA" w:rsidRDefault="008E36DA" w:rsidP="008E36DA">
      <w:pPr>
        <w:spacing w:before="100" w:beforeAutospacing="1" w:after="100" w:afterAutospacing="1" w:line="240" w:lineRule="auto"/>
        <w:rPr>
          <w:rFonts w:eastAsia="Times New Roman" w:cs="Calibri"/>
          <w:sz w:val="24"/>
          <w:szCs w:val="24"/>
          <w:lang w:eastAsia="es-CO"/>
        </w:rPr>
      </w:pPr>
      <w:r w:rsidRPr="008E36DA">
        <w:rPr>
          <w:rFonts w:eastAsia="Times New Roman" w:cs="Calibri"/>
          <w:sz w:val="24"/>
          <w:szCs w:val="24"/>
          <w:lang w:eastAsia="es-CO"/>
        </w:rPr>
        <w:t>Cada grupo deberá entregar los siguientes productos como evidencia del proceso formativo:</w:t>
      </w:r>
    </w:p>
    <w:p w14:paraId="1A43954E" w14:textId="77777777" w:rsidR="008E36DA" w:rsidRPr="008E36DA" w:rsidRDefault="008E36DA" w:rsidP="008E36DA">
      <w:pPr>
        <w:numPr>
          <w:ilvl w:val="0"/>
          <w:numId w:val="47"/>
        </w:numPr>
        <w:spacing w:before="100" w:beforeAutospacing="1" w:after="100" w:afterAutospacing="1" w:line="240" w:lineRule="auto"/>
        <w:rPr>
          <w:rFonts w:eastAsia="Times New Roman" w:cs="Calibri"/>
          <w:sz w:val="24"/>
          <w:szCs w:val="24"/>
          <w:lang w:eastAsia="es-CO"/>
        </w:rPr>
      </w:pPr>
      <w:r w:rsidRPr="008E36DA">
        <w:rPr>
          <w:rFonts w:eastAsia="Times New Roman" w:cs="Calibri"/>
          <w:b/>
          <w:bCs/>
          <w:sz w:val="24"/>
          <w:szCs w:val="24"/>
          <w:lang w:eastAsia="es-CO"/>
        </w:rPr>
        <w:t>Guion Literario del Proyecto Formativo.</w:t>
      </w:r>
    </w:p>
    <w:p w14:paraId="2DC38005" w14:textId="77777777" w:rsidR="008E36DA" w:rsidRPr="008E36DA" w:rsidRDefault="008E36DA" w:rsidP="008E36DA">
      <w:pPr>
        <w:numPr>
          <w:ilvl w:val="0"/>
          <w:numId w:val="47"/>
        </w:numPr>
        <w:spacing w:before="100" w:beforeAutospacing="1" w:after="100" w:afterAutospacing="1" w:line="240" w:lineRule="auto"/>
        <w:rPr>
          <w:rFonts w:eastAsia="Times New Roman" w:cs="Calibri"/>
          <w:sz w:val="24"/>
          <w:szCs w:val="24"/>
          <w:lang w:eastAsia="es-CO"/>
        </w:rPr>
      </w:pPr>
      <w:r w:rsidRPr="008E36DA">
        <w:rPr>
          <w:rFonts w:eastAsia="Times New Roman" w:cs="Calibri"/>
          <w:b/>
          <w:bCs/>
          <w:sz w:val="24"/>
          <w:szCs w:val="24"/>
          <w:lang w:eastAsia="es-CO"/>
        </w:rPr>
        <w:t>Guion Técnico del Proyecto Formativo.</w:t>
      </w:r>
    </w:p>
    <w:p w14:paraId="4012F983" w14:textId="77777777" w:rsidR="008E36DA" w:rsidRPr="008E36DA" w:rsidRDefault="008E36DA" w:rsidP="008E36DA">
      <w:pPr>
        <w:numPr>
          <w:ilvl w:val="0"/>
          <w:numId w:val="47"/>
        </w:numPr>
        <w:spacing w:before="100" w:beforeAutospacing="1" w:after="100" w:afterAutospacing="1" w:line="240" w:lineRule="auto"/>
        <w:rPr>
          <w:rFonts w:eastAsia="Times New Roman" w:cs="Calibri"/>
          <w:sz w:val="24"/>
          <w:szCs w:val="24"/>
          <w:lang w:eastAsia="es-CO"/>
        </w:rPr>
      </w:pPr>
      <w:r w:rsidRPr="008E36DA">
        <w:rPr>
          <w:rFonts w:eastAsia="Times New Roman" w:cs="Calibri"/>
          <w:b/>
          <w:bCs/>
          <w:sz w:val="24"/>
          <w:szCs w:val="24"/>
          <w:lang w:eastAsia="es-CO"/>
        </w:rPr>
        <w:t>Storyboard del Proyecto Formativo.</w:t>
      </w:r>
    </w:p>
    <w:p w14:paraId="32FAEB2F" w14:textId="77777777" w:rsidR="008E36DA" w:rsidRPr="008E36DA" w:rsidRDefault="008E36DA" w:rsidP="008E36DA">
      <w:pPr>
        <w:numPr>
          <w:ilvl w:val="0"/>
          <w:numId w:val="47"/>
        </w:numPr>
        <w:spacing w:before="100" w:beforeAutospacing="1" w:after="100" w:afterAutospacing="1" w:line="240" w:lineRule="auto"/>
        <w:rPr>
          <w:rFonts w:eastAsia="Times New Roman" w:cs="Calibri"/>
          <w:sz w:val="24"/>
          <w:szCs w:val="24"/>
          <w:lang w:eastAsia="es-CO"/>
        </w:rPr>
      </w:pPr>
      <w:r w:rsidRPr="008E36DA">
        <w:rPr>
          <w:rFonts w:eastAsia="Times New Roman" w:cs="Calibri"/>
          <w:b/>
          <w:bCs/>
          <w:sz w:val="24"/>
          <w:szCs w:val="24"/>
          <w:lang w:eastAsia="es-CO"/>
        </w:rPr>
        <w:t>Documento de sistematización del proceso</w:t>
      </w:r>
      <w:r w:rsidRPr="008E36DA">
        <w:rPr>
          <w:rFonts w:eastAsia="Times New Roman" w:cs="Calibri"/>
          <w:sz w:val="24"/>
          <w:szCs w:val="24"/>
          <w:lang w:eastAsia="es-CO"/>
        </w:rPr>
        <w:t>, donde se describa brevemente la metodología empleada, roles asumidos y conclusiones del grupo.</w:t>
      </w:r>
    </w:p>
    <w:p w14:paraId="364B1E84" w14:textId="71154620" w:rsidR="008E36DA" w:rsidRPr="008E36DA" w:rsidRDefault="008E36DA" w:rsidP="008E36DA">
      <w:pPr>
        <w:spacing w:before="100" w:beforeAutospacing="1" w:after="100" w:afterAutospacing="1" w:line="240" w:lineRule="auto"/>
        <w:rPr>
          <w:rFonts w:eastAsia="Times New Roman" w:cs="Calibri"/>
          <w:sz w:val="24"/>
          <w:szCs w:val="24"/>
          <w:lang w:eastAsia="es-CO"/>
        </w:rPr>
      </w:pPr>
      <w:proofErr w:type="gramStart"/>
      <w:r w:rsidRPr="008E36DA">
        <w:rPr>
          <w:rFonts w:eastAsia="Times New Roman" w:cs="Calibri"/>
          <w:sz w:val="24"/>
          <w:szCs w:val="24"/>
          <w:lang w:eastAsia="es-CO"/>
        </w:rPr>
        <w:t xml:space="preserve">Todos los archivos </w:t>
      </w:r>
      <w:r>
        <w:rPr>
          <w:sz w:val="24"/>
        </w:rPr>
        <w:t>debe</w:t>
      </w:r>
      <w:proofErr w:type="gramEnd"/>
      <w:r w:rsidRPr="007B4DE5">
        <w:rPr>
          <w:sz w:val="24"/>
        </w:rPr>
        <w:t xml:space="preserve"> ser enviado a través del espacio asignado </w:t>
      </w:r>
      <w:r>
        <w:rPr>
          <w:sz w:val="24"/>
        </w:rPr>
        <w:t>por el instructor.</w:t>
      </w:r>
    </w:p>
    <w:p w14:paraId="7F8B1A59" w14:textId="1A053454" w:rsidR="000B0885" w:rsidRDefault="000B0885" w:rsidP="000B0885">
      <w:pPr>
        <w:tabs>
          <w:tab w:val="left" w:pos="4320"/>
          <w:tab w:val="left" w:pos="4485"/>
          <w:tab w:val="left" w:pos="5445"/>
        </w:tabs>
        <w:spacing w:after="0"/>
        <w:jc w:val="both"/>
        <w:rPr>
          <w:rFonts w:eastAsia="Arial" w:cs="Calibri"/>
          <w:b/>
          <w:bCs/>
          <w:sz w:val="24"/>
          <w:szCs w:val="24"/>
        </w:rPr>
      </w:pPr>
      <w:r w:rsidRPr="00EF3B78">
        <w:rPr>
          <w:rFonts w:eastAsia="Arial" w:cs="Calibri"/>
          <w:b/>
          <w:bCs/>
          <w:sz w:val="24"/>
          <w:szCs w:val="24"/>
        </w:rPr>
        <w:t>Instrumentos de evaluación</w:t>
      </w:r>
      <w:r>
        <w:rPr>
          <w:rFonts w:eastAsia="Arial" w:cs="Calibri"/>
          <w:b/>
          <w:bCs/>
          <w:sz w:val="24"/>
          <w:szCs w:val="24"/>
        </w:rPr>
        <w:t xml:space="preserve">: </w:t>
      </w:r>
      <w:proofErr w:type="spellStart"/>
      <w:r>
        <w:rPr>
          <w:rFonts w:eastAsia="Arial" w:cs="Calibri"/>
          <w:b/>
          <w:bCs/>
          <w:sz w:val="24"/>
          <w:szCs w:val="24"/>
        </w:rPr>
        <w:t>Activida</w:t>
      </w:r>
      <w:proofErr w:type="spellEnd"/>
      <w:r>
        <w:rPr>
          <w:rFonts w:eastAsia="Arial" w:cs="Calibri"/>
          <w:b/>
          <w:bCs/>
          <w:sz w:val="24"/>
          <w:szCs w:val="24"/>
        </w:rPr>
        <w:t xml:space="preserve"> No. 1 de aprendizaje 3.4.1</w:t>
      </w:r>
    </w:p>
    <w:p w14:paraId="5D5BCF61" w14:textId="77777777" w:rsidR="008E36DA" w:rsidRDefault="008E36DA" w:rsidP="008E36DA">
      <w:pPr>
        <w:tabs>
          <w:tab w:val="left" w:pos="4320"/>
          <w:tab w:val="left" w:pos="4485"/>
          <w:tab w:val="left" w:pos="5445"/>
        </w:tabs>
        <w:spacing w:after="0" w:line="360" w:lineRule="auto"/>
        <w:jc w:val="both"/>
        <w:rPr>
          <w:rFonts w:eastAsia="Arial" w:cs="Calibri"/>
          <w:b/>
          <w:bCs/>
        </w:rPr>
      </w:pPr>
    </w:p>
    <w:tbl>
      <w:tblPr>
        <w:tblStyle w:val="Tablaconcuadrcula5oscura-nfasis4"/>
        <w:tblW w:w="9918" w:type="dxa"/>
        <w:tblLook w:val="04A0" w:firstRow="1" w:lastRow="0" w:firstColumn="1" w:lastColumn="0" w:noHBand="0" w:noVBand="1"/>
      </w:tblPr>
      <w:tblGrid>
        <w:gridCol w:w="2000"/>
        <w:gridCol w:w="1717"/>
        <w:gridCol w:w="1974"/>
        <w:gridCol w:w="2111"/>
        <w:gridCol w:w="2116"/>
      </w:tblGrid>
      <w:tr w:rsidR="008E36DA" w14:paraId="5C96AC9B" w14:textId="77777777" w:rsidTr="000B08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3739D62" w14:textId="77777777" w:rsidR="008E36DA" w:rsidRPr="00EB3AD9" w:rsidRDefault="008E36DA" w:rsidP="00180A4F">
            <w:pPr>
              <w:tabs>
                <w:tab w:val="left" w:pos="4320"/>
                <w:tab w:val="left" w:pos="4485"/>
                <w:tab w:val="left" w:pos="5445"/>
              </w:tabs>
              <w:spacing w:after="0" w:line="240" w:lineRule="auto"/>
              <w:jc w:val="center"/>
              <w:rPr>
                <w:rFonts w:eastAsia="Arial" w:cs="Calibri"/>
                <w:b w:val="0"/>
                <w:bCs w:val="0"/>
                <w:sz w:val="24"/>
                <w:szCs w:val="24"/>
              </w:rPr>
            </w:pPr>
            <w:r w:rsidRPr="00E14470">
              <w:rPr>
                <w:sz w:val="24"/>
              </w:rPr>
              <w:t>Aspecto a evaluar</w:t>
            </w:r>
          </w:p>
        </w:tc>
        <w:tc>
          <w:tcPr>
            <w:tcW w:w="1720" w:type="dxa"/>
          </w:tcPr>
          <w:p w14:paraId="75697B0F" w14:textId="77777777" w:rsidR="008E36DA" w:rsidRPr="00EB3AD9" w:rsidRDefault="008E36DA"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Descripción</w:t>
            </w:r>
          </w:p>
        </w:tc>
        <w:tc>
          <w:tcPr>
            <w:tcW w:w="1978" w:type="dxa"/>
          </w:tcPr>
          <w:p w14:paraId="6AA2F312" w14:textId="77777777" w:rsidR="008E36DA" w:rsidRPr="00EB3AD9" w:rsidRDefault="008E36DA"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Alto</w:t>
            </w:r>
          </w:p>
        </w:tc>
        <w:tc>
          <w:tcPr>
            <w:tcW w:w="2119" w:type="dxa"/>
          </w:tcPr>
          <w:p w14:paraId="0853E6DD" w14:textId="77777777" w:rsidR="008E36DA" w:rsidRPr="00EB3AD9" w:rsidRDefault="008E36DA"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Medio</w:t>
            </w:r>
          </w:p>
        </w:tc>
        <w:tc>
          <w:tcPr>
            <w:tcW w:w="2121" w:type="dxa"/>
          </w:tcPr>
          <w:p w14:paraId="15CC604A" w14:textId="77777777" w:rsidR="008E36DA" w:rsidRPr="00EB3AD9" w:rsidRDefault="008E36DA" w:rsidP="00180A4F">
            <w:pPr>
              <w:tabs>
                <w:tab w:val="left" w:pos="4320"/>
                <w:tab w:val="left" w:pos="4485"/>
                <w:tab w:val="left" w:pos="5445"/>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Arial" w:cs="Calibri"/>
                <w:b w:val="0"/>
                <w:bCs w:val="0"/>
                <w:sz w:val="24"/>
                <w:szCs w:val="24"/>
              </w:rPr>
            </w:pPr>
            <w:r w:rsidRPr="00EB3AD9">
              <w:rPr>
                <w:sz w:val="24"/>
              </w:rPr>
              <w:t>Nivel Bajo</w:t>
            </w:r>
          </w:p>
        </w:tc>
      </w:tr>
      <w:tr w:rsidR="008E36DA" w14:paraId="5F31CFBC" w14:textId="77777777" w:rsidTr="000B0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725E12E3" w14:textId="77777777" w:rsidR="000B0885" w:rsidRDefault="000B0885" w:rsidP="00180A4F">
            <w:pPr>
              <w:tabs>
                <w:tab w:val="left" w:pos="4320"/>
                <w:tab w:val="left" w:pos="4485"/>
                <w:tab w:val="left" w:pos="5445"/>
              </w:tabs>
              <w:spacing w:after="0" w:line="240" w:lineRule="auto"/>
            </w:pPr>
            <w:commentRangeStart w:id="4"/>
            <w:r>
              <w:t>Levantamiento</w:t>
            </w:r>
          </w:p>
          <w:p w14:paraId="1B689937" w14:textId="69CE5E0D" w:rsidR="008E36DA" w:rsidRDefault="000B0885" w:rsidP="00180A4F">
            <w:pPr>
              <w:tabs>
                <w:tab w:val="left" w:pos="4320"/>
                <w:tab w:val="left" w:pos="4485"/>
                <w:tab w:val="left" w:pos="5445"/>
              </w:tabs>
              <w:spacing w:after="0" w:line="240" w:lineRule="auto"/>
              <w:rPr>
                <w:rFonts w:eastAsia="Arial" w:cs="Calibri"/>
                <w:b w:val="0"/>
                <w:bCs w:val="0"/>
                <w:sz w:val="24"/>
                <w:szCs w:val="24"/>
              </w:rPr>
            </w:pPr>
            <w:r>
              <w:t>de requerimientos</w:t>
            </w:r>
            <w:commentRangeEnd w:id="4"/>
            <w:r w:rsidR="004D0098">
              <w:rPr>
                <w:rStyle w:val="Refdecomentario"/>
                <w:b w:val="0"/>
                <w:bCs w:val="0"/>
                <w:color w:val="auto"/>
              </w:rPr>
              <w:commentReference w:id="4"/>
            </w:r>
          </w:p>
        </w:tc>
        <w:tc>
          <w:tcPr>
            <w:tcW w:w="1720" w:type="dxa"/>
          </w:tcPr>
          <w:p w14:paraId="16CAA3D5" w14:textId="7597CBBF"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Identifica con claridad las necesidades del cliente y los objetivos del proyecto.</w:t>
            </w:r>
          </w:p>
        </w:tc>
        <w:tc>
          <w:tcPr>
            <w:tcW w:w="1978" w:type="dxa"/>
          </w:tcPr>
          <w:p w14:paraId="76FBD57A" w14:textId="7202709F"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Analiza de forma completa la información y plantea soluciones pertinentes.</w:t>
            </w:r>
          </w:p>
        </w:tc>
        <w:tc>
          <w:tcPr>
            <w:tcW w:w="2119" w:type="dxa"/>
          </w:tcPr>
          <w:p w14:paraId="3639A4E1" w14:textId="46CD679C"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Analiza parcialmente las necesidades del cliente.</w:t>
            </w:r>
          </w:p>
        </w:tc>
        <w:tc>
          <w:tcPr>
            <w:tcW w:w="2121" w:type="dxa"/>
          </w:tcPr>
          <w:p w14:paraId="5C771371" w14:textId="05F1CCC6"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No logra identificar claramente los requerimientos.</w:t>
            </w:r>
          </w:p>
        </w:tc>
      </w:tr>
      <w:tr w:rsidR="008E36DA" w14:paraId="3D7D7728" w14:textId="77777777" w:rsidTr="000B0885">
        <w:tc>
          <w:tcPr>
            <w:cnfStyle w:val="001000000000" w:firstRow="0" w:lastRow="0" w:firstColumn="1" w:lastColumn="0" w:oddVBand="0" w:evenVBand="0" w:oddHBand="0" w:evenHBand="0" w:firstRowFirstColumn="0" w:firstRowLastColumn="0" w:lastRowFirstColumn="0" w:lastRowLastColumn="0"/>
            <w:tcW w:w="1980" w:type="dxa"/>
          </w:tcPr>
          <w:p w14:paraId="14FB388A" w14:textId="2E9DD025" w:rsidR="008E36DA" w:rsidRDefault="000B0885" w:rsidP="00180A4F">
            <w:pPr>
              <w:tabs>
                <w:tab w:val="left" w:pos="4320"/>
                <w:tab w:val="left" w:pos="4485"/>
                <w:tab w:val="left" w:pos="5445"/>
              </w:tabs>
              <w:spacing w:after="0" w:line="240" w:lineRule="auto"/>
              <w:rPr>
                <w:rFonts w:eastAsia="Arial" w:cs="Calibri"/>
                <w:b w:val="0"/>
                <w:bCs w:val="0"/>
                <w:sz w:val="24"/>
                <w:szCs w:val="24"/>
              </w:rPr>
            </w:pPr>
            <w:r>
              <w:t>Elaboración del Guion Literario</w:t>
            </w:r>
          </w:p>
        </w:tc>
        <w:tc>
          <w:tcPr>
            <w:tcW w:w="1720" w:type="dxa"/>
          </w:tcPr>
          <w:p w14:paraId="04B4C66D" w14:textId="6189B31A"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Estructura narrativa coherente, creativa y alineada con el propósito comunicativo.</w:t>
            </w:r>
          </w:p>
        </w:tc>
        <w:tc>
          <w:tcPr>
            <w:tcW w:w="1978" w:type="dxa"/>
          </w:tcPr>
          <w:p w14:paraId="262CF13B" w14:textId="15A63700"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Presenta una narrativa clara, fluida y bien estructurada.</w:t>
            </w:r>
          </w:p>
        </w:tc>
        <w:tc>
          <w:tcPr>
            <w:tcW w:w="2119" w:type="dxa"/>
          </w:tcPr>
          <w:p w14:paraId="252F2FAA" w14:textId="7941AC14"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Presenta coherencia parcial o narrativa limitada.</w:t>
            </w:r>
          </w:p>
        </w:tc>
        <w:tc>
          <w:tcPr>
            <w:tcW w:w="2121" w:type="dxa"/>
          </w:tcPr>
          <w:p w14:paraId="1E444E53" w14:textId="7E4B13DE" w:rsidR="008E36DA" w:rsidRDefault="000B0885" w:rsidP="000B0885">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Guion incompleto, sin estructura narrativa clara o no presenta.</w:t>
            </w:r>
          </w:p>
        </w:tc>
      </w:tr>
      <w:tr w:rsidR="008E36DA" w14:paraId="2D283DA2" w14:textId="77777777" w:rsidTr="000B0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1510B6E" w14:textId="7E154F67" w:rsidR="008E36DA" w:rsidRDefault="000B0885" w:rsidP="00180A4F">
            <w:pPr>
              <w:tabs>
                <w:tab w:val="left" w:pos="4320"/>
                <w:tab w:val="left" w:pos="4485"/>
                <w:tab w:val="left" w:pos="5445"/>
              </w:tabs>
              <w:spacing w:after="0" w:line="240" w:lineRule="auto"/>
              <w:rPr>
                <w:rFonts w:eastAsia="Arial" w:cs="Calibri"/>
                <w:b w:val="0"/>
                <w:bCs w:val="0"/>
                <w:sz w:val="24"/>
                <w:szCs w:val="24"/>
              </w:rPr>
            </w:pPr>
            <w:r>
              <w:t>Elaboración del Guion Técnico</w:t>
            </w:r>
          </w:p>
        </w:tc>
        <w:tc>
          <w:tcPr>
            <w:tcW w:w="1720" w:type="dxa"/>
          </w:tcPr>
          <w:p w14:paraId="6D3042E4" w14:textId="428D1B35"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Detalla correctamente los aspectos técnicos (planos, cámaras, sonido, etc.).</w:t>
            </w:r>
          </w:p>
        </w:tc>
        <w:tc>
          <w:tcPr>
            <w:tcW w:w="1978" w:type="dxa"/>
          </w:tcPr>
          <w:p w14:paraId="6F830D0D" w14:textId="40AE4E38"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Incluye información completa, técnica y coherente con el guion literario.</w:t>
            </w:r>
          </w:p>
        </w:tc>
        <w:tc>
          <w:tcPr>
            <w:tcW w:w="2119" w:type="dxa"/>
          </w:tcPr>
          <w:p w14:paraId="11989F0A" w14:textId="0535E156"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Contiene información técnica básica pero incompleta.</w:t>
            </w:r>
          </w:p>
        </w:tc>
        <w:tc>
          <w:tcPr>
            <w:tcW w:w="2121" w:type="dxa"/>
          </w:tcPr>
          <w:p w14:paraId="271A0B17" w14:textId="197A09A4"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Falta de precisión o ausencia de elementos técnicos relevantes.</w:t>
            </w:r>
          </w:p>
        </w:tc>
      </w:tr>
      <w:tr w:rsidR="008E36DA" w14:paraId="3529242C" w14:textId="77777777" w:rsidTr="000B0885">
        <w:trPr>
          <w:trHeight w:val="116"/>
        </w:trPr>
        <w:tc>
          <w:tcPr>
            <w:cnfStyle w:val="001000000000" w:firstRow="0" w:lastRow="0" w:firstColumn="1" w:lastColumn="0" w:oddVBand="0" w:evenVBand="0" w:oddHBand="0" w:evenHBand="0" w:firstRowFirstColumn="0" w:firstRowLastColumn="0" w:lastRowFirstColumn="0" w:lastRowLastColumn="0"/>
            <w:tcW w:w="1980" w:type="dxa"/>
          </w:tcPr>
          <w:p w14:paraId="7BD1463E" w14:textId="55838648" w:rsidR="008E36DA" w:rsidRDefault="000B0885" w:rsidP="00180A4F">
            <w:pPr>
              <w:tabs>
                <w:tab w:val="left" w:pos="4320"/>
                <w:tab w:val="left" w:pos="4485"/>
                <w:tab w:val="left" w:pos="5445"/>
              </w:tabs>
              <w:spacing w:after="0" w:line="240" w:lineRule="auto"/>
              <w:rPr>
                <w:rFonts w:eastAsia="Arial" w:cs="Calibri"/>
                <w:b w:val="0"/>
                <w:bCs w:val="0"/>
                <w:sz w:val="24"/>
                <w:szCs w:val="24"/>
              </w:rPr>
            </w:pPr>
            <w:r>
              <w:t>Construcción del Storyboard</w:t>
            </w:r>
          </w:p>
        </w:tc>
        <w:tc>
          <w:tcPr>
            <w:tcW w:w="1720" w:type="dxa"/>
          </w:tcPr>
          <w:p w14:paraId="2680A2EC" w14:textId="74027E7A"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Representa visualmente las escenas con orden, claridad y expresividad.</w:t>
            </w:r>
          </w:p>
        </w:tc>
        <w:tc>
          <w:tcPr>
            <w:tcW w:w="1978" w:type="dxa"/>
          </w:tcPr>
          <w:p w14:paraId="2FF70EE1" w14:textId="05BE4FF1"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Storyboard completo, visualmente claro y narrativamente coherente.</w:t>
            </w:r>
          </w:p>
        </w:tc>
        <w:tc>
          <w:tcPr>
            <w:tcW w:w="2119" w:type="dxa"/>
          </w:tcPr>
          <w:p w14:paraId="34028ABB" w14:textId="688C259F"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Storyboard comprensible pero con fallas de secuencia o detalle.</w:t>
            </w:r>
          </w:p>
        </w:tc>
        <w:tc>
          <w:tcPr>
            <w:tcW w:w="2121" w:type="dxa"/>
          </w:tcPr>
          <w:p w14:paraId="6090FC3A" w14:textId="3D9989BB" w:rsidR="008E36DA" w:rsidRDefault="000B0885" w:rsidP="00180A4F">
            <w:pPr>
              <w:tabs>
                <w:tab w:val="left" w:pos="4320"/>
                <w:tab w:val="left" w:pos="4485"/>
                <w:tab w:val="left" w:pos="5445"/>
              </w:tabs>
              <w:spacing w:after="0" w:line="240" w:lineRule="auto"/>
              <w:cnfStyle w:val="000000000000" w:firstRow="0" w:lastRow="0" w:firstColumn="0" w:lastColumn="0" w:oddVBand="0" w:evenVBand="0" w:oddHBand="0" w:evenHBand="0" w:firstRowFirstColumn="0" w:firstRowLastColumn="0" w:lastRowFirstColumn="0" w:lastRowLastColumn="0"/>
              <w:rPr>
                <w:rFonts w:eastAsia="Arial" w:cs="Calibri"/>
                <w:b/>
                <w:bCs/>
                <w:sz w:val="24"/>
                <w:szCs w:val="24"/>
              </w:rPr>
            </w:pPr>
            <w:r>
              <w:t>Storyboard incompleto, sin correspondencia con el guion o no presenta.</w:t>
            </w:r>
          </w:p>
        </w:tc>
      </w:tr>
      <w:tr w:rsidR="008E36DA" w14:paraId="6BD97056" w14:textId="77777777" w:rsidTr="000B0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65D836E" w14:textId="13E7F90E" w:rsidR="008E36DA" w:rsidRDefault="000B0885" w:rsidP="00180A4F">
            <w:pPr>
              <w:tabs>
                <w:tab w:val="left" w:pos="4320"/>
                <w:tab w:val="left" w:pos="4485"/>
                <w:tab w:val="left" w:pos="5445"/>
              </w:tabs>
              <w:spacing w:after="0" w:line="240" w:lineRule="auto"/>
              <w:rPr>
                <w:rFonts w:eastAsia="Arial" w:cs="Calibri"/>
                <w:b w:val="0"/>
                <w:bCs w:val="0"/>
                <w:sz w:val="24"/>
                <w:szCs w:val="24"/>
              </w:rPr>
            </w:pPr>
            <w:r>
              <w:t>Trabajo colaborativo</w:t>
            </w:r>
          </w:p>
        </w:tc>
        <w:tc>
          <w:tcPr>
            <w:tcW w:w="1720" w:type="dxa"/>
          </w:tcPr>
          <w:p w14:paraId="4C87C576" w14:textId="00F9E812"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 xml:space="preserve">Participación activa, comunicación efectiva y distribución </w:t>
            </w:r>
            <w:r>
              <w:lastRenderedPageBreak/>
              <w:t>equitativa de tareas.</w:t>
            </w:r>
          </w:p>
        </w:tc>
        <w:tc>
          <w:tcPr>
            <w:tcW w:w="1978" w:type="dxa"/>
          </w:tcPr>
          <w:p w14:paraId="0FAF2A0B" w14:textId="0A760E45"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lastRenderedPageBreak/>
              <w:t>Participa y colabora activamente, aportando al logro del grupo.</w:t>
            </w:r>
          </w:p>
        </w:tc>
        <w:tc>
          <w:tcPr>
            <w:tcW w:w="2119" w:type="dxa"/>
          </w:tcPr>
          <w:p w14:paraId="4DECAA3B" w14:textId="16A70DB8"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Participa de manera intermitente.</w:t>
            </w:r>
          </w:p>
        </w:tc>
        <w:tc>
          <w:tcPr>
            <w:tcW w:w="2121" w:type="dxa"/>
          </w:tcPr>
          <w:p w14:paraId="0B4B8928" w14:textId="1C56F8D5" w:rsidR="008E36DA" w:rsidRDefault="000B0885" w:rsidP="00180A4F">
            <w:pPr>
              <w:tabs>
                <w:tab w:val="left" w:pos="4320"/>
                <w:tab w:val="left" w:pos="4485"/>
                <w:tab w:val="left" w:pos="5445"/>
              </w:tabs>
              <w:spacing w:after="0" w:line="240" w:lineRule="auto"/>
              <w:cnfStyle w:val="000000100000" w:firstRow="0" w:lastRow="0" w:firstColumn="0" w:lastColumn="0" w:oddVBand="0" w:evenVBand="0" w:oddHBand="1" w:evenHBand="0" w:firstRowFirstColumn="0" w:firstRowLastColumn="0" w:lastRowFirstColumn="0" w:lastRowLastColumn="0"/>
              <w:rPr>
                <w:rFonts w:eastAsia="Arial" w:cs="Calibri"/>
                <w:b/>
                <w:bCs/>
                <w:sz w:val="24"/>
                <w:szCs w:val="24"/>
              </w:rPr>
            </w:pPr>
            <w:r>
              <w:t>Participación mínima o nula.</w:t>
            </w:r>
          </w:p>
        </w:tc>
      </w:tr>
    </w:tbl>
    <w:p w14:paraId="1D111587" w14:textId="77777777" w:rsidR="008E36DA" w:rsidRPr="009A773E" w:rsidRDefault="008E36DA" w:rsidP="008E36DA">
      <w:pPr>
        <w:tabs>
          <w:tab w:val="left" w:pos="4320"/>
          <w:tab w:val="left" w:pos="4485"/>
          <w:tab w:val="left" w:pos="5445"/>
        </w:tabs>
        <w:spacing w:after="0" w:line="360" w:lineRule="auto"/>
        <w:jc w:val="both"/>
        <w:rPr>
          <w:rFonts w:eastAsia="Arial" w:cs="Calibri"/>
          <w:b/>
          <w:bCs/>
        </w:rPr>
      </w:pPr>
    </w:p>
    <w:p w14:paraId="3200C7DA" w14:textId="1BEC420C" w:rsidR="00DD7DE9" w:rsidRPr="009A773E" w:rsidRDefault="00DD7DE9" w:rsidP="000B0885">
      <w:pPr>
        <w:tabs>
          <w:tab w:val="left" w:pos="4320"/>
          <w:tab w:val="left" w:pos="4485"/>
          <w:tab w:val="left" w:pos="5445"/>
        </w:tabs>
        <w:spacing w:after="0" w:line="360" w:lineRule="auto"/>
        <w:jc w:val="both"/>
        <w:rPr>
          <w:rFonts w:eastAsia="Arial" w:cs="Calibri"/>
          <w:b/>
          <w:bCs/>
        </w:rPr>
      </w:pPr>
      <w:r w:rsidRPr="009A773E">
        <w:rPr>
          <w:rFonts w:eastAsia="Arial" w:cs="Calibri"/>
          <w:b/>
          <w:bCs/>
        </w:rPr>
        <w:t xml:space="preserve">Duración de la actividad: </w:t>
      </w:r>
      <w:r w:rsidR="000B0885" w:rsidRPr="000B0885">
        <w:rPr>
          <w:rFonts w:eastAsia="Arial" w:cs="Calibri"/>
          <w:bCs/>
        </w:rPr>
        <w:t>42</w:t>
      </w:r>
      <w:r w:rsidRPr="000B0885">
        <w:rPr>
          <w:rFonts w:eastAsia="Arial" w:cs="Calibri"/>
          <w:bCs/>
        </w:rPr>
        <w:t xml:space="preserve"> horas.</w:t>
      </w:r>
    </w:p>
    <w:p w14:paraId="41CAF45F" w14:textId="168F9CC8" w:rsidR="00F51763" w:rsidRDefault="00F51763">
      <w:pPr>
        <w:spacing w:after="0" w:line="240" w:lineRule="auto"/>
        <w:rPr>
          <w:rFonts w:cs="Calibri"/>
          <w:color w:val="000000"/>
          <w:sz w:val="24"/>
          <w:szCs w:val="24"/>
          <w:lang w:eastAsia="es-ES"/>
        </w:rPr>
      </w:pPr>
    </w:p>
    <w:p w14:paraId="09BB763B" w14:textId="6A050B8A"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841" w:type="dxa"/>
        <w:tblLook w:val="04A0" w:firstRow="1" w:lastRow="0" w:firstColumn="1" w:lastColumn="0" w:noHBand="0" w:noVBand="1"/>
      </w:tblPr>
      <w:tblGrid>
        <w:gridCol w:w="1297"/>
        <w:gridCol w:w="1577"/>
        <w:gridCol w:w="1456"/>
        <w:gridCol w:w="2328"/>
        <w:gridCol w:w="1558"/>
        <w:gridCol w:w="1625"/>
      </w:tblGrid>
      <w:tr w:rsidR="00CA7577" w:rsidRPr="00F51763" w14:paraId="7EF4B68F" w14:textId="77777777" w:rsidTr="00CA7577">
        <w:trPr>
          <w:trHeight w:val="464"/>
        </w:trPr>
        <w:tc>
          <w:tcPr>
            <w:tcW w:w="1297" w:type="dxa"/>
            <w:shd w:val="clear" w:color="auto" w:fill="000000" w:themeFill="text1"/>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577" w:type="dxa"/>
            <w:shd w:val="clear" w:color="auto" w:fill="000000" w:themeFill="text1"/>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456" w:type="dxa"/>
            <w:shd w:val="clear" w:color="auto" w:fill="000000" w:themeFill="text1"/>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2328" w:type="dxa"/>
            <w:shd w:val="clear" w:color="auto" w:fill="000000" w:themeFill="text1"/>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558" w:type="dxa"/>
            <w:shd w:val="clear" w:color="auto" w:fill="000000" w:themeFill="text1"/>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625" w:type="dxa"/>
            <w:shd w:val="clear" w:color="auto" w:fill="000000" w:themeFill="text1"/>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CA7577" w:rsidRPr="00F51763" w14:paraId="10A0C680" w14:textId="77777777" w:rsidTr="00CA7577">
        <w:trPr>
          <w:trHeight w:val="668"/>
        </w:trPr>
        <w:tc>
          <w:tcPr>
            <w:tcW w:w="1297" w:type="dxa"/>
          </w:tcPr>
          <w:p w14:paraId="5274630B" w14:textId="77777777" w:rsidR="009162BE" w:rsidRPr="009162BE" w:rsidRDefault="009162BE" w:rsidP="00F51763">
            <w:pPr>
              <w:spacing w:line="240" w:lineRule="auto"/>
              <w:jc w:val="center"/>
              <w:rPr>
                <w:rFonts w:cs="Calibri"/>
                <w:color w:val="FFFFFF" w:themeColor="background1"/>
                <w:sz w:val="24"/>
                <w:szCs w:val="24"/>
              </w:rPr>
            </w:pPr>
          </w:p>
        </w:tc>
        <w:tc>
          <w:tcPr>
            <w:tcW w:w="1577" w:type="dxa"/>
          </w:tcPr>
          <w:p w14:paraId="56088359" w14:textId="77777777" w:rsidR="009162BE" w:rsidRPr="009162BE" w:rsidRDefault="009162BE" w:rsidP="00F51763">
            <w:pPr>
              <w:spacing w:line="240" w:lineRule="auto"/>
              <w:jc w:val="center"/>
              <w:rPr>
                <w:rFonts w:cs="Calibri"/>
                <w:color w:val="FFFFFF" w:themeColor="background1"/>
                <w:sz w:val="24"/>
                <w:szCs w:val="24"/>
              </w:rPr>
            </w:pPr>
          </w:p>
        </w:tc>
        <w:tc>
          <w:tcPr>
            <w:tcW w:w="1456" w:type="dxa"/>
          </w:tcPr>
          <w:p w14:paraId="1FA3CBD2" w14:textId="77777777" w:rsidR="009162BE" w:rsidRPr="009162BE" w:rsidRDefault="009162BE" w:rsidP="00F51763">
            <w:pPr>
              <w:spacing w:line="240" w:lineRule="auto"/>
              <w:jc w:val="center"/>
              <w:rPr>
                <w:rFonts w:cs="Calibri"/>
                <w:color w:val="FFFFFF" w:themeColor="background1"/>
                <w:sz w:val="24"/>
                <w:szCs w:val="24"/>
              </w:rPr>
            </w:pPr>
          </w:p>
        </w:tc>
        <w:tc>
          <w:tcPr>
            <w:tcW w:w="2328" w:type="dxa"/>
          </w:tcPr>
          <w:p w14:paraId="69CEECA3" w14:textId="1C6116EB" w:rsidR="009162BE" w:rsidRPr="00CA7577" w:rsidRDefault="009162BE" w:rsidP="009162BE">
            <w:pPr>
              <w:spacing w:line="240" w:lineRule="auto"/>
              <w:rPr>
                <w:rFonts w:cs="Calibri"/>
                <w:b/>
                <w:color w:val="FFFFFF" w:themeColor="background1"/>
                <w:sz w:val="24"/>
                <w:szCs w:val="24"/>
              </w:rPr>
            </w:pPr>
            <w:r w:rsidRPr="00CA7577">
              <w:rPr>
                <w:rFonts w:cs="Calibri"/>
                <w:b/>
                <w:sz w:val="24"/>
                <w:szCs w:val="24"/>
              </w:rPr>
              <w:t>E</w:t>
            </w:r>
            <w:r w:rsidRPr="00CA7577">
              <w:rPr>
                <w:b/>
                <w:sz w:val="24"/>
              </w:rPr>
              <w:t>videncia de producto</w:t>
            </w:r>
          </w:p>
        </w:tc>
        <w:tc>
          <w:tcPr>
            <w:tcW w:w="1558" w:type="dxa"/>
          </w:tcPr>
          <w:p w14:paraId="42590FA4" w14:textId="77777777" w:rsidR="009162BE" w:rsidRPr="009162BE" w:rsidRDefault="009162BE" w:rsidP="00F51763">
            <w:pPr>
              <w:spacing w:line="240" w:lineRule="auto"/>
              <w:jc w:val="center"/>
              <w:rPr>
                <w:rFonts w:cs="Calibri"/>
                <w:color w:val="FFFFFF" w:themeColor="background1"/>
                <w:sz w:val="24"/>
                <w:szCs w:val="24"/>
              </w:rPr>
            </w:pPr>
          </w:p>
        </w:tc>
        <w:tc>
          <w:tcPr>
            <w:tcW w:w="1625" w:type="dxa"/>
          </w:tcPr>
          <w:p w14:paraId="6DB9EC07" w14:textId="77777777" w:rsidR="009162BE" w:rsidRPr="009162BE" w:rsidRDefault="009162BE" w:rsidP="00F51763">
            <w:pPr>
              <w:spacing w:line="240" w:lineRule="auto"/>
              <w:jc w:val="center"/>
              <w:rPr>
                <w:rFonts w:cs="Calibri"/>
                <w:color w:val="FFFFFF" w:themeColor="background1"/>
                <w:sz w:val="24"/>
                <w:szCs w:val="24"/>
              </w:rPr>
            </w:pPr>
          </w:p>
        </w:tc>
      </w:tr>
      <w:tr w:rsidR="00CA7577" w:rsidRPr="00F51763" w14:paraId="3FD849E0" w14:textId="77777777" w:rsidTr="00CA7577">
        <w:trPr>
          <w:trHeight w:val="668"/>
        </w:trPr>
        <w:tc>
          <w:tcPr>
            <w:tcW w:w="1297" w:type="dxa"/>
          </w:tcPr>
          <w:p w14:paraId="6AC696E8" w14:textId="102E1B60" w:rsidR="00CA7577" w:rsidRPr="009162BE" w:rsidRDefault="00CA7577" w:rsidP="00CA7577">
            <w:pPr>
              <w:spacing w:line="240" w:lineRule="auto"/>
              <w:jc w:val="center"/>
              <w:rPr>
                <w:rFonts w:cs="Calibri"/>
                <w:color w:val="FFFFFF" w:themeColor="background1"/>
                <w:sz w:val="24"/>
                <w:szCs w:val="24"/>
              </w:rPr>
            </w:pPr>
            <w:proofErr w:type="spellStart"/>
            <w:r w:rsidRPr="009162BE">
              <w:rPr>
                <w:rFonts w:cs="Calibri"/>
                <w:sz w:val="24"/>
                <w:szCs w:val="24"/>
              </w:rPr>
              <w:t>Pa</w:t>
            </w:r>
            <w:r>
              <w:rPr>
                <w:rFonts w:cs="Calibri"/>
                <w:sz w:val="24"/>
                <w:szCs w:val="24"/>
              </w:rPr>
              <w:t>l</w:t>
            </w:r>
            <w:r w:rsidRPr="009162BE">
              <w:rPr>
                <w:rFonts w:cs="Calibri"/>
                <w:sz w:val="24"/>
                <w:szCs w:val="24"/>
              </w:rPr>
              <w:t>niación</w:t>
            </w:r>
            <w:proofErr w:type="spellEnd"/>
          </w:p>
        </w:tc>
        <w:tc>
          <w:tcPr>
            <w:tcW w:w="1577" w:type="dxa"/>
          </w:tcPr>
          <w:p w14:paraId="5F9823FC" w14:textId="5B8B6D94" w:rsidR="00CA7577" w:rsidRPr="009162BE" w:rsidRDefault="00CA7577" w:rsidP="00CA7577">
            <w:pPr>
              <w:spacing w:line="240" w:lineRule="auto"/>
              <w:rPr>
                <w:rFonts w:cs="Calibri"/>
                <w:color w:val="FFFFFF" w:themeColor="background1"/>
                <w:sz w:val="24"/>
                <w:szCs w:val="24"/>
              </w:rPr>
            </w:pPr>
            <w:r w:rsidRPr="009162BE">
              <w:rPr>
                <w:rFonts w:cs="Calibri"/>
                <w:sz w:val="24"/>
                <w:szCs w:val="24"/>
              </w:rPr>
              <w:t>Diseñar la estructura y los elementos gráficos y audiovisuales de la estrategia.</w:t>
            </w:r>
          </w:p>
        </w:tc>
        <w:tc>
          <w:tcPr>
            <w:tcW w:w="1456" w:type="dxa"/>
          </w:tcPr>
          <w:p w14:paraId="6AA9755A" w14:textId="1C478245" w:rsidR="00CA7577" w:rsidRPr="00CA7577" w:rsidRDefault="00CA7577" w:rsidP="00CA7577">
            <w:pPr>
              <w:spacing w:line="240" w:lineRule="auto"/>
              <w:rPr>
                <w:rFonts w:cs="Calibri"/>
                <w:sz w:val="24"/>
                <w:szCs w:val="24"/>
              </w:rPr>
            </w:pPr>
            <w:r w:rsidRPr="009162BE">
              <w:rPr>
                <w:rFonts w:cs="Calibri"/>
                <w:sz w:val="24"/>
                <w:szCs w:val="24"/>
              </w:rPr>
              <w:t>Elaborar el guion v</w:t>
            </w:r>
            <w:r>
              <w:rPr>
                <w:rFonts w:cs="Calibri"/>
                <w:sz w:val="24"/>
                <w:szCs w:val="24"/>
              </w:rPr>
              <w:t>isual de la estrategia digital.</w:t>
            </w:r>
          </w:p>
        </w:tc>
        <w:tc>
          <w:tcPr>
            <w:tcW w:w="2328" w:type="dxa"/>
          </w:tcPr>
          <w:p w14:paraId="0207F2BD" w14:textId="5AEA7C5D" w:rsidR="00CA7577" w:rsidRDefault="00CA7577" w:rsidP="00CA7577">
            <w:pPr>
              <w:spacing w:line="240" w:lineRule="auto"/>
              <w:rPr>
                <w:rFonts w:cs="Calibri"/>
                <w:color w:val="FFFFFF" w:themeColor="background1"/>
                <w:sz w:val="24"/>
                <w:szCs w:val="24"/>
              </w:rPr>
            </w:pPr>
            <w:r w:rsidRPr="007B4DE5">
              <w:rPr>
                <w:sz w:val="24"/>
              </w:rPr>
              <w:t xml:space="preserve">Documento digital consolidado por cada grupo, que </w:t>
            </w:r>
            <w:r>
              <w:rPr>
                <w:sz w:val="24"/>
              </w:rPr>
              <w:t>debe</w:t>
            </w:r>
            <w:r w:rsidRPr="007B4DE5">
              <w:rPr>
                <w:sz w:val="24"/>
              </w:rPr>
              <w:t xml:space="preserve"> ser enviado a través del espacio asignado </w:t>
            </w:r>
            <w:r>
              <w:rPr>
                <w:sz w:val="24"/>
              </w:rPr>
              <w:t>por el instructor.</w:t>
            </w:r>
          </w:p>
        </w:tc>
        <w:tc>
          <w:tcPr>
            <w:tcW w:w="1558" w:type="dxa"/>
          </w:tcPr>
          <w:p w14:paraId="05F7E580" w14:textId="1E754439" w:rsidR="00CA7577" w:rsidRPr="00CA7577" w:rsidRDefault="00CA7577" w:rsidP="00CA7577">
            <w:pPr>
              <w:spacing w:line="240" w:lineRule="auto"/>
              <w:rPr>
                <w:rFonts w:cs="Calibri"/>
                <w:sz w:val="24"/>
                <w:szCs w:val="24"/>
              </w:rPr>
            </w:pPr>
            <w:r w:rsidRPr="009162BE">
              <w:rPr>
                <w:rFonts w:cs="Calibri"/>
                <w:sz w:val="24"/>
                <w:szCs w:val="24"/>
              </w:rPr>
              <w:t xml:space="preserve">Identifica los elementos del guion para </w:t>
            </w:r>
            <w:r>
              <w:rPr>
                <w:rFonts w:cs="Calibri"/>
                <w:sz w:val="24"/>
                <w:szCs w:val="24"/>
              </w:rPr>
              <w:t>la construcción del storyboard.</w:t>
            </w:r>
            <w:r w:rsidRPr="009162BE">
              <w:rPr>
                <w:rFonts w:cs="Calibri"/>
                <w:sz w:val="24"/>
                <w:szCs w:val="24"/>
              </w:rPr>
              <w:t xml:space="preserve">                                                                                  </w:t>
            </w:r>
          </w:p>
        </w:tc>
        <w:tc>
          <w:tcPr>
            <w:tcW w:w="1625" w:type="dxa"/>
          </w:tcPr>
          <w:p w14:paraId="122C12C2" w14:textId="5956F1AC" w:rsidR="00CA7577" w:rsidRPr="00CA7577" w:rsidRDefault="00CA7577" w:rsidP="00CA7577">
            <w:pPr>
              <w:tabs>
                <w:tab w:val="left" w:pos="4320"/>
                <w:tab w:val="left" w:pos="4485"/>
                <w:tab w:val="left" w:pos="5445"/>
              </w:tabs>
              <w:spacing w:after="0"/>
              <w:jc w:val="both"/>
              <w:rPr>
                <w:rFonts w:eastAsia="Arial" w:cs="Calibri"/>
                <w:bCs/>
                <w:sz w:val="24"/>
                <w:szCs w:val="24"/>
              </w:rPr>
            </w:pPr>
            <w:r w:rsidRPr="00CA7577">
              <w:rPr>
                <w:rFonts w:eastAsia="Arial" w:cs="Calibri"/>
                <w:bCs/>
                <w:sz w:val="24"/>
                <w:szCs w:val="24"/>
              </w:rPr>
              <w:t xml:space="preserve">Instrumentos de evaluación: </w:t>
            </w:r>
            <w:proofErr w:type="spellStart"/>
            <w:r w:rsidRPr="00CA7577">
              <w:rPr>
                <w:rFonts w:eastAsia="Arial" w:cs="Calibri"/>
                <w:bCs/>
                <w:sz w:val="24"/>
                <w:szCs w:val="24"/>
              </w:rPr>
              <w:t>Activida</w:t>
            </w:r>
            <w:proofErr w:type="spellEnd"/>
            <w:r w:rsidRPr="00CA7577">
              <w:rPr>
                <w:rFonts w:eastAsia="Arial" w:cs="Calibri"/>
                <w:bCs/>
                <w:sz w:val="24"/>
                <w:szCs w:val="24"/>
              </w:rPr>
              <w:t xml:space="preserve"> No. 1 de aprendizaje </w:t>
            </w:r>
            <w:r w:rsidRPr="00CA7577">
              <w:rPr>
                <w:rFonts w:eastAsia="Arial" w:cs="Calibri"/>
                <w:b/>
                <w:bCs/>
                <w:sz w:val="24"/>
                <w:szCs w:val="24"/>
              </w:rPr>
              <w:t>3.3.1</w:t>
            </w:r>
          </w:p>
        </w:tc>
      </w:tr>
      <w:tr w:rsidR="00CA7577" w:rsidRPr="00F51763" w14:paraId="5B95941D" w14:textId="77777777" w:rsidTr="00CA7577">
        <w:trPr>
          <w:trHeight w:val="795"/>
        </w:trPr>
        <w:tc>
          <w:tcPr>
            <w:tcW w:w="1297" w:type="dxa"/>
          </w:tcPr>
          <w:p w14:paraId="645FCB30" w14:textId="752ED902" w:rsidR="00CA7577" w:rsidRPr="009162BE" w:rsidRDefault="00CA7577" w:rsidP="00CA7577">
            <w:pPr>
              <w:spacing w:line="240" w:lineRule="auto"/>
              <w:rPr>
                <w:rFonts w:cs="Calibri"/>
                <w:sz w:val="24"/>
                <w:szCs w:val="24"/>
              </w:rPr>
            </w:pPr>
          </w:p>
        </w:tc>
        <w:tc>
          <w:tcPr>
            <w:tcW w:w="1577" w:type="dxa"/>
          </w:tcPr>
          <w:p w14:paraId="1574F07D" w14:textId="6A5BB714" w:rsidR="00CA7577" w:rsidRPr="009162BE" w:rsidRDefault="00CA7577" w:rsidP="00CA7577">
            <w:pPr>
              <w:spacing w:line="240" w:lineRule="auto"/>
              <w:rPr>
                <w:rFonts w:cs="Calibri"/>
                <w:sz w:val="24"/>
                <w:szCs w:val="24"/>
              </w:rPr>
            </w:pPr>
          </w:p>
        </w:tc>
        <w:tc>
          <w:tcPr>
            <w:tcW w:w="1456" w:type="dxa"/>
          </w:tcPr>
          <w:p w14:paraId="2B92BADE" w14:textId="241A81E6" w:rsidR="00CA7577" w:rsidRPr="00F51763" w:rsidRDefault="00CA7577" w:rsidP="00CA7577">
            <w:pPr>
              <w:spacing w:line="240" w:lineRule="auto"/>
              <w:rPr>
                <w:rFonts w:cs="Calibri"/>
                <w:b/>
                <w:sz w:val="24"/>
                <w:szCs w:val="24"/>
              </w:rPr>
            </w:pPr>
            <w:r w:rsidRPr="009162BE">
              <w:rPr>
                <w:rFonts w:cs="Calibri"/>
                <w:sz w:val="24"/>
                <w:szCs w:val="24"/>
              </w:rPr>
              <w:t>Construir el Storyboard de acuerdo con el Guion Técnico y Literario.</w:t>
            </w:r>
          </w:p>
        </w:tc>
        <w:tc>
          <w:tcPr>
            <w:tcW w:w="2328" w:type="dxa"/>
          </w:tcPr>
          <w:p w14:paraId="3EA31649" w14:textId="77777777" w:rsidR="00CA7577" w:rsidRPr="00CA7577" w:rsidRDefault="00CA7577" w:rsidP="00CA7577">
            <w:pPr>
              <w:pStyle w:val="NormalWeb"/>
              <w:numPr>
                <w:ilvl w:val="0"/>
                <w:numId w:val="48"/>
              </w:numPr>
              <w:tabs>
                <w:tab w:val="clear" w:pos="720"/>
                <w:tab w:val="num" w:pos="380"/>
              </w:tabs>
              <w:ind w:left="380" w:hanging="380"/>
              <w:rPr>
                <w:rFonts w:ascii="Calibri" w:eastAsia="Calibri" w:hAnsi="Calibri"/>
                <w:szCs w:val="22"/>
                <w:lang w:eastAsia="en-US"/>
              </w:rPr>
            </w:pPr>
            <w:r w:rsidRPr="00CA7577">
              <w:rPr>
                <w:rFonts w:ascii="Calibri" w:eastAsia="Calibri" w:hAnsi="Calibri"/>
                <w:szCs w:val="22"/>
                <w:lang w:eastAsia="en-US"/>
              </w:rPr>
              <w:t>Carpeta digital con los ejercicios, ejemplos y guiones elaborados.</w:t>
            </w:r>
          </w:p>
          <w:p w14:paraId="24E5EC53" w14:textId="119AB2C8" w:rsidR="00CA7577" w:rsidRPr="00CA7577" w:rsidRDefault="00CA7577" w:rsidP="00CA7577">
            <w:pPr>
              <w:pStyle w:val="Prrafodelista"/>
              <w:numPr>
                <w:ilvl w:val="0"/>
                <w:numId w:val="48"/>
              </w:numPr>
              <w:tabs>
                <w:tab w:val="clear" w:pos="720"/>
                <w:tab w:val="num" w:pos="380"/>
              </w:tabs>
              <w:spacing w:line="240" w:lineRule="auto"/>
              <w:ind w:left="380" w:hanging="380"/>
              <w:rPr>
                <w:rFonts w:cs="Calibri"/>
                <w:b/>
                <w:sz w:val="24"/>
                <w:szCs w:val="24"/>
              </w:rPr>
            </w:pPr>
            <w:r w:rsidRPr="00CA7577">
              <w:rPr>
                <w:rFonts w:ascii="Calibri" w:hAnsi="Calibri"/>
              </w:rPr>
              <w:t>Documento digital con el Storyboard desarrollado.</w:t>
            </w:r>
          </w:p>
        </w:tc>
        <w:tc>
          <w:tcPr>
            <w:tcW w:w="1558" w:type="dxa"/>
          </w:tcPr>
          <w:p w14:paraId="23A802B2" w14:textId="6F4AF22A" w:rsidR="00CA7577" w:rsidRPr="00CA7577" w:rsidRDefault="00CA7577" w:rsidP="00CA7577">
            <w:pPr>
              <w:spacing w:line="240" w:lineRule="auto"/>
              <w:rPr>
                <w:rFonts w:cs="Calibri"/>
                <w:sz w:val="24"/>
                <w:szCs w:val="24"/>
              </w:rPr>
            </w:pPr>
            <w:r w:rsidRPr="009162BE">
              <w:rPr>
                <w:rFonts w:cs="Calibri"/>
                <w:sz w:val="24"/>
                <w:szCs w:val="24"/>
              </w:rPr>
              <w:t>Aplica el lenguaje audiovisual al s</w:t>
            </w:r>
            <w:r>
              <w:rPr>
                <w:rFonts w:cs="Calibri"/>
                <w:sz w:val="24"/>
                <w:szCs w:val="24"/>
              </w:rPr>
              <w:t xml:space="preserve">toryboard con base en el </w:t>
            </w:r>
            <w:proofErr w:type="spellStart"/>
            <w:r>
              <w:rPr>
                <w:rFonts w:cs="Calibri"/>
                <w:sz w:val="24"/>
                <w:szCs w:val="24"/>
              </w:rPr>
              <w:t>guión</w:t>
            </w:r>
            <w:proofErr w:type="spellEnd"/>
            <w:r>
              <w:rPr>
                <w:rFonts w:cs="Calibri"/>
                <w:sz w:val="24"/>
                <w:szCs w:val="24"/>
              </w:rPr>
              <w:t>.</w:t>
            </w:r>
          </w:p>
        </w:tc>
        <w:tc>
          <w:tcPr>
            <w:tcW w:w="1625" w:type="dxa"/>
          </w:tcPr>
          <w:p w14:paraId="7F7C38A2" w14:textId="59E9059D" w:rsidR="00CA7577" w:rsidRPr="00CA7577" w:rsidRDefault="00CA7577" w:rsidP="00CA7577">
            <w:pPr>
              <w:spacing w:line="240" w:lineRule="auto"/>
              <w:rPr>
                <w:rFonts w:cs="Calibri"/>
                <w:sz w:val="24"/>
                <w:szCs w:val="24"/>
              </w:rPr>
            </w:pPr>
            <w:r w:rsidRPr="00CA7577">
              <w:rPr>
                <w:rFonts w:eastAsia="Arial" w:cs="Calibri"/>
                <w:bCs/>
                <w:sz w:val="24"/>
                <w:szCs w:val="24"/>
              </w:rPr>
              <w:t xml:space="preserve">Instrumentos de evaluación: </w:t>
            </w:r>
            <w:proofErr w:type="spellStart"/>
            <w:r w:rsidRPr="00CA7577">
              <w:rPr>
                <w:rFonts w:eastAsia="Arial" w:cs="Calibri"/>
                <w:bCs/>
                <w:sz w:val="24"/>
                <w:szCs w:val="24"/>
              </w:rPr>
              <w:t>Activida</w:t>
            </w:r>
            <w:proofErr w:type="spellEnd"/>
            <w:r w:rsidRPr="00CA7577">
              <w:rPr>
                <w:rFonts w:eastAsia="Arial" w:cs="Calibri"/>
                <w:bCs/>
                <w:sz w:val="24"/>
                <w:szCs w:val="24"/>
              </w:rPr>
              <w:t xml:space="preserve"> No. 2 de aprendizaje </w:t>
            </w:r>
            <w:r w:rsidRPr="00CA7577">
              <w:rPr>
                <w:rFonts w:eastAsia="Arial" w:cs="Calibri"/>
                <w:b/>
                <w:bCs/>
                <w:sz w:val="24"/>
                <w:szCs w:val="24"/>
              </w:rPr>
              <w:t>3.3.2</w:t>
            </w:r>
          </w:p>
        </w:tc>
      </w:tr>
      <w:tr w:rsidR="00CA7577" w:rsidRPr="00F51763" w14:paraId="3EBD2851" w14:textId="77777777" w:rsidTr="00CA7577">
        <w:trPr>
          <w:trHeight w:val="795"/>
        </w:trPr>
        <w:tc>
          <w:tcPr>
            <w:tcW w:w="1297" w:type="dxa"/>
          </w:tcPr>
          <w:p w14:paraId="05A8E705" w14:textId="77777777" w:rsidR="00CA7577" w:rsidRPr="009162BE" w:rsidRDefault="00CA7577" w:rsidP="00CA7577">
            <w:pPr>
              <w:spacing w:line="240" w:lineRule="auto"/>
              <w:rPr>
                <w:rFonts w:cs="Calibri"/>
                <w:sz w:val="24"/>
                <w:szCs w:val="24"/>
              </w:rPr>
            </w:pPr>
          </w:p>
        </w:tc>
        <w:tc>
          <w:tcPr>
            <w:tcW w:w="1577" w:type="dxa"/>
          </w:tcPr>
          <w:p w14:paraId="3BB36C01" w14:textId="77777777" w:rsidR="00CA7577" w:rsidRPr="009162BE" w:rsidRDefault="00CA7577" w:rsidP="00CA7577">
            <w:pPr>
              <w:spacing w:line="240" w:lineRule="auto"/>
              <w:rPr>
                <w:rFonts w:cs="Calibri"/>
                <w:sz w:val="24"/>
                <w:szCs w:val="24"/>
              </w:rPr>
            </w:pPr>
          </w:p>
        </w:tc>
        <w:tc>
          <w:tcPr>
            <w:tcW w:w="1456" w:type="dxa"/>
          </w:tcPr>
          <w:p w14:paraId="6D433D40" w14:textId="77777777" w:rsidR="00CA7577" w:rsidRPr="009162BE" w:rsidRDefault="00CA7577" w:rsidP="00CA7577">
            <w:pPr>
              <w:spacing w:line="240" w:lineRule="auto"/>
              <w:rPr>
                <w:rFonts w:cs="Calibri"/>
                <w:sz w:val="24"/>
                <w:szCs w:val="24"/>
              </w:rPr>
            </w:pPr>
          </w:p>
        </w:tc>
        <w:tc>
          <w:tcPr>
            <w:tcW w:w="2328" w:type="dxa"/>
          </w:tcPr>
          <w:p w14:paraId="7F78DDCD" w14:textId="77777777" w:rsidR="00CA7577" w:rsidRPr="008E36DA" w:rsidRDefault="00CA7577" w:rsidP="00CA7577">
            <w:pPr>
              <w:numPr>
                <w:ilvl w:val="0"/>
                <w:numId w:val="49"/>
              </w:numPr>
              <w:tabs>
                <w:tab w:val="clear" w:pos="720"/>
                <w:tab w:val="num" w:pos="452"/>
              </w:tabs>
              <w:spacing w:before="100" w:beforeAutospacing="1" w:after="100" w:afterAutospacing="1" w:line="240" w:lineRule="auto"/>
              <w:ind w:left="310" w:hanging="310"/>
              <w:rPr>
                <w:rFonts w:eastAsia="Times New Roman" w:cs="Calibri"/>
                <w:sz w:val="24"/>
                <w:szCs w:val="24"/>
                <w:lang w:eastAsia="es-CO"/>
              </w:rPr>
            </w:pPr>
            <w:r w:rsidRPr="00CA7577">
              <w:rPr>
                <w:rFonts w:eastAsia="Times New Roman" w:cs="Calibri"/>
                <w:bCs/>
                <w:sz w:val="24"/>
                <w:szCs w:val="24"/>
                <w:lang w:eastAsia="es-CO"/>
              </w:rPr>
              <w:t>Guion Literario del Proyecto Formativo.</w:t>
            </w:r>
          </w:p>
          <w:p w14:paraId="5AE20F29" w14:textId="77777777" w:rsidR="00CA7577" w:rsidRPr="008E36DA" w:rsidRDefault="00CA7577" w:rsidP="00CA7577">
            <w:pPr>
              <w:numPr>
                <w:ilvl w:val="0"/>
                <w:numId w:val="49"/>
              </w:numPr>
              <w:tabs>
                <w:tab w:val="clear" w:pos="720"/>
              </w:tabs>
              <w:spacing w:before="100" w:beforeAutospacing="1" w:after="100" w:afterAutospacing="1" w:line="240" w:lineRule="auto"/>
              <w:ind w:left="310" w:hanging="310"/>
              <w:rPr>
                <w:rFonts w:eastAsia="Times New Roman" w:cs="Calibri"/>
                <w:sz w:val="24"/>
                <w:szCs w:val="24"/>
                <w:lang w:eastAsia="es-CO"/>
              </w:rPr>
            </w:pPr>
            <w:r w:rsidRPr="00CA7577">
              <w:rPr>
                <w:rFonts w:eastAsia="Times New Roman" w:cs="Calibri"/>
                <w:bCs/>
                <w:sz w:val="24"/>
                <w:szCs w:val="24"/>
                <w:lang w:eastAsia="es-CO"/>
              </w:rPr>
              <w:t>Guion Técnico del Proyecto Formativo.</w:t>
            </w:r>
          </w:p>
          <w:p w14:paraId="2D6C8451" w14:textId="77777777" w:rsidR="00CA7577" w:rsidRPr="008E36DA" w:rsidRDefault="00CA7577" w:rsidP="00CA7577">
            <w:pPr>
              <w:numPr>
                <w:ilvl w:val="0"/>
                <w:numId w:val="49"/>
              </w:numPr>
              <w:tabs>
                <w:tab w:val="clear" w:pos="720"/>
              </w:tabs>
              <w:spacing w:before="100" w:beforeAutospacing="1" w:after="100" w:afterAutospacing="1" w:line="240" w:lineRule="auto"/>
              <w:ind w:left="310" w:hanging="283"/>
              <w:rPr>
                <w:rFonts w:eastAsia="Times New Roman" w:cs="Calibri"/>
                <w:sz w:val="24"/>
                <w:szCs w:val="24"/>
                <w:lang w:eastAsia="es-CO"/>
              </w:rPr>
            </w:pPr>
            <w:r w:rsidRPr="00CA7577">
              <w:rPr>
                <w:rFonts w:eastAsia="Times New Roman" w:cs="Calibri"/>
                <w:bCs/>
                <w:sz w:val="24"/>
                <w:szCs w:val="24"/>
                <w:lang w:eastAsia="es-CO"/>
              </w:rPr>
              <w:t>Storyboard del Proyecto Formativo.</w:t>
            </w:r>
          </w:p>
          <w:p w14:paraId="371CEAE6" w14:textId="77777777" w:rsidR="00CA7577" w:rsidRPr="008E36DA" w:rsidRDefault="00CA7577" w:rsidP="00CA7577">
            <w:pPr>
              <w:numPr>
                <w:ilvl w:val="0"/>
                <w:numId w:val="49"/>
              </w:numPr>
              <w:tabs>
                <w:tab w:val="clear" w:pos="720"/>
              </w:tabs>
              <w:spacing w:before="100" w:beforeAutospacing="1" w:after="100" w:afterAutospacing="1" w:line="240" w:lineRule="auto"/>
              <w:ind w:left="310" w:hanging="283"/>
              <w:rPr>
                <w:rFonts w:eastAsia="Times New Roman" w:cs="Calibri"/>
                <w:sz w:val="24"/>
                <w:szCs w:val="24"/>
                <w:lang w:eastAsia="es-CO"/>
              </w:rPr>
            </w:pPr>
            <w:r w:rsidRPr="00CA7577">
              <w:rPr>
                <w:rFonts w:eastAsia="Times New Roman" w:cs="Calibri"/>
                <w:bCs/>
                <w:sz w:val="24"/>
                <w:szCs w:val="24"/>
                <w:lang w:eastAsia="es-CO"/>
              </w:rPr>
              <w:lastRenderedPageBreak/>
              <w:t>Documento de sistematización del proceso</w:t>
            </w:r>
            <w:r w:rsidRPr="008E36DA">
              <w:rPr>
                <w:rFonts w:eastAsia="Times New Roman" w:cs="Calibri"/>
                <w:sz w:val="24"/>
                <w:szCs w:val="24"/>
                <w:lang w:eastAsia="es-CO"/>
              </w:rPr>
              <w:t>, donde se describa brevemente la metodología empleada, roles asumidos y conclusiones del grupo.</w:t>
            </w:r>
          </w:p>
          <w:p w14:paraId="4791A6C0" w14:textId="77777777" w:rsidR="00CA7577" w:rsidRPr="00CA7577" w:rsidRDefault="00CA7577" w:rsidP="00CA7577">
            <w:pPr>
              <w:pStyle w:val="NormalWeb"/>
              <w:rPr>
                <w:rFonts w:ascii="Calibri" w:eastAsia="Calibri" w:hAnsi="Calibri"/>
                <w:szCs w:val="22"/>
                <w:lang w:eastAsia="en-US"/>
              </w:rPr>
            </w:pPr>
          </w:p>
        </w:tc>
        <w:tc>
          <w:tcPr>
            <w:tcW w:w="1558" w:type="dxa"/>
          </w:tcPr>
          <w:p w14:paraId="39B7002C" w14:textId="2939329D" w:rsidR="00CA7577" w:rsidRPr="009162BE" w:rsidRDefault="00CA7577" w:rsidP="00CA7577">
            <w:pPr>
              <w:spacing w:line="240" w:lineRule="auto"/>
              <w:rPr>
                <w:rFonts w:cs="Calibri"/>
                <w:sz w:val="24"/>
                <w:szCs w:val="24"/>
              </w:rPr>
            </w:pPr>
            <w:r w:rsidRPr="009162BE">
              <w:rPr>
                <w:rFonts w:cs="Calibri"/>
                <w:sz w:val="24"/>
                <w:szCs w:val="24"/>
              </w:rPr>
              <w:lastRenderedPageBreak/>
              <w:t xml:space="preserve">Elabora el storyboard para establecer la estructura técnica y navegación de la </w:t>
            </w:r>
            <w:r w:rsidRPr="009162BE">
              <w:rPr>
                <w:rFonts w:cs="Calibri"/>
                <w:sz w:val="24"/>
                <w:szCs w:val="24"/>
              </w:rPr>
              <w:lastRenderedPageBreak/>
              <w:t>estrategia digital.</w:t>
            </w:r>
          </w:p>
        </w:tc>
        <w:tc>
          <w:tcPr>
            <w:tcW w:w="1625" w:type="dxa"/>
          </w:tcPr>
          <w:p w14:paraId="3C8E6B74" w14:textId="3308AD6C" w:rsidR="00CA7577" w:rsidRPr="00CA7577" w:rsidRDefault="00CA7577" w:rsidP="00CA7577">
            <w:pPr>
              <w:tabs>
                <w:tab w:val="left" w:pos="4320"/>
                <w:tab w:val="left" w:pos="4485"/>
                <w:tab w:val="left" w:pos="5445"/>
              </w:tabs>
              <w:spacing w:after="0"/>
              <w:jc w:val="both"/>
              <w:rPr>
                <w:rFonts w:eastAsia="Arial" w:cs="Calibri"/>
                <w:bCs/>
                <w:sz w:val="24"/>
                <w:szCs w:val="24"/>
              </w:rPr>
            </w:pPr>
            <w:r w:rsidRPr="00CA7577">
              <w:rPr>
                <w:rFonts w:eastAsia="Arial" w:cs="Calibri"/>
                <w:bCs/>
                <w:sz w:val="24"/>
                <w:szCs w:val="24"/>
              </w:rPr>
              <w:lastRenderedPageBreak/>
              <w:t xml:space="preserve">Instrumentos de evaluación: </w:t>
            </w:r>
            <w:proofErr w:type="spellStart"/>
            <w:r w:rsidRPr="00CA7577">
              <w:rPr>
                <w:rFonts w:eastAsia="Arial" w:cs="Calibri"/>
                <w:bCs/>
                <w:sz w:val="24"/>
                <w:szCs w:val="24"/>
              </w:rPr>
              <w:t>Activida</w:t>
            </w:r>
            <w:proofErr w:type="spellEnd"/>
            <w:r w:rsidRPr="00CA7577">
              <w:rPr>
                <w:rFonts w:eastAsia="Arial" w:cs="Calibri"/>
                <w:bCs/>
                <w:sz w:val="24"/>
                <w:szCs w:val="24"/>
              </w:rPr>
              <w:t xml:space="preserve"> No. 1 de aprendizaje </w:t>
            </w:r>
            <w:r w:rsidRPr="00CA7577">
              <w:rPr>
                <w:rFonts w:eastAsia="Arial" w:cs="Calibri"/>
                <w:b/>
                <w:bCs/>
                <w:sz w:val="24"/>
                <w:szCs w:val="24"/>
              </w:rPr>
              <w:t>3.4.1</w:t>
            </w: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t>5. GLOSARIO DE TÉRMINOS</w:t>
      </w:r>
    </w:p>
    <w:p w14:paraId="15ADBB07" w14:textId="77777777" w:rsidR="009448E8" w:rsidRDefault="009448E8" w:rsidP="009448E8">
      <w:pPr>
        <w:spacing w:after="0" w:line="240" w:lineRule="auto"/>
        <w:rPr>
          <w:rFonts w:cs="Calibri"/>
          <w:b/>
          <w:sz w:val="24"/>
          <w:szCs w:val="24"/>
        </w:rPr>
      </w:pPr>
    </w:p>
    <w:p w14:paraId="6D812BFE" w14:textId="60F798CC" w:rsidR="00B53D0D" w:rsidRPr="00F51763" w:rsidRDefault="00B53D0D" w:rsidP="009448E8">
      <w:pPr>
        <w:spacing w:after="0" w:line="240" w:lineRule="auto"/>
        <w:rPr>
          <w:rFonts w:cs="Calibri"/>
          <w:b/>
          <w:sz w:val="24"/>
          <w:szCs w:val="24"/>
        </w:rPr>
      </w:pPr>
      <w:r w:rsidRPr="00F51763">
        <w:rPr>
          <w:rFonts w:cs="Calibri"/>
          <w:b/>
          <w:sz w:val="24"/>
          <w:szCs w:val="24"/>
        </w:rPr>
        <w:t>6. REFERENTES BILBIOGRÁFICOS</w:t>
      </w:r>
    </w:p>
    <w:p w14:paraId="3FC10496" w14:textId="4D7C90E7" w:rsidR="0092729E" w:rsidRPr="006C4D7F" w:rsidRDefault="00B53D0D" w:rsidP="006C4D7F">
      <w:pPr>
        <w:spacing w:line="360" w:lineRule="auto"/>
        <w:jc w:val="both"/>
        <w:rPr>
          <w:rFonts w:cs="Calibri"/>
          <w:b/>
          <w:bCs/>
          <w:sz w:val="23"/>
          <w:szCs w:val="23"/>
        </w:rPr>
      </w:pPr>
      <w:r w:rsidRPr="00F51763">
        <w:rPr>
          <w:rFonts w:cs="Calibri"/>
          <w:sz w:val="24"/>
          <w:szCs w:val="24"/>
        </w:rPr>
        <w:t>Construya o cite documentos de apoyo para el desarrollo de la guía, según lo establecido en la guía de desarrollo curricular</w:t>
      </w:r>
      <w:r w:rsidR="00834292" w:rsidRPr="00F51763">
        <w:rPr>
          <w:rFonts w:cs="Calibri"/>
          <w:sz w:val="24"/>
          <w:szCs w:val="24"/>
        </w:rPr>
        <w:t>. (</w:t>
      </w:r>
      <w:r w:rsidR="00E413A0" w:rsidRPr="00F51763">
        <w:rPr>
          <w:rFonts w:cs="Calibri"/>
          <w:b/>
          <w:bCs/>
          <w:sz w:val="23"/>
          <w:szCs w:val="23"/>
        </w:rPr>
        <w:t>BIBLIOGRAFÍA / WEBGRAFÍA).</w:t>
      </w: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6C4D7F" w:rsidRPr="00F51763" w14:paraId="3F4A6432" w14:textId="77777777" w:rsidTr="009448E8">
        <w:trPr>
          <w:trHeight w:val="365"/>
        </w:trPr>
        <w:tc>
          <w:tcPr>
            <w:tcW w:w="1242" w:type="dxa"/>
          </w:tcPr>
          <w:p w14:paraId="6D76AA20" w14:textId="77777777" w:rsidR="006C4D7F" w:rsidRPr="00F51763" w:rsidRDefault="006C4D7F" w:rsidP="006C4D7F">
            <w:pPr>
              <w:spacing w:line="360" w:lineRule="auto"/>
              <w:jc w:val="both"/>
              <w:rPr>
                <w:rFonts w:cs="Calibri"/>
                <w:b/>
              </w:rPr>
            </w:pPr>
            <w:r w:rsidRPr="00F51763">
              <w:rPr>
                <w:rFonts w:cs="Calibri"/>
                <w:b/>
              </w:rPr>
              <w:t>Autor (es)</w:t>
            </w:r>
          </w:p>
        </w:tc>
        <w:tc>
          <w:tcPr>
            <w:tcW w:w="2694" w:type="dxa"/>
          </w:tcPr>
          <w:p w14:paraId="5696ED8A" w14:textId="77777777" w:rsidR="006C4D7F" w:rsidRPr="00422129" w:rsidRDefault="006C4D7F" w:rsidP="006C4D7F">
            <w:pPr>
              <w:jc w:val="both"/>
              <w:rPr>
                <w:rFonts w:ascii="Arial" w:hAnsi="Arial" w:cs="Arial"/>
                <w:sz w:val="20"/>
                <w:szCs w:val="20"/>
              </w:rPr>
            </w:pPr>
            <w:r w:rsidRPr="00422129">
              <w:rPr>
                <w:rFonts w:ascii="Arial" w:hAnsi="Arial" w:cs="Arial"/>
                <w:sz w:val="20"/>
                <w:szCs w:val="20"/>
              </w:rPr>
              <w:t xml:space="preserve">Francisco </w:t>
            </w:r>
            <w:proofErr w:type="spellStart"/>
            <w:r w:rsidRPr="00422129">
              <w:rPr>
                <w:rFonts w:ascii="Arial" w:hAnsi="Arial" w:cs="Arial"/>
                <w:sz w:val="20"/>
                <w:szCs w:val="20"/>
              </w:rPr>
              <w:t>Ferix</w:t>
            </w:r>
            <w:proofErr w:type="spellEnd"/>
          </w:p>
          <w:p w14:paraId="7723B75F" w14:textId="77777777" w:rsidR="006C4D7F" w:rsidRPr="00422129" w:rsidRDefault="006C4D7F" w:rsidP="006C4D7F">
            <w:pPr>
              <w:jc w:val="both"/>
              <w:rPr>
                <w:rFonts w:ascii="Arial" w:hAnsi="Arial" w:cs="Arial"/>
                <w:sz w:val="20"/>
                <w:szCs w:val="20"/>
              </w:rPr>
            </w:pPr>
            <w:r w:rsidRPr="00422129">
              <w:rPr>
                <w:rFonts w:ascii="Arial" w:hAnsi="Arial" w:cs="Arial"/>
                <w:sz w:val="20"/>
                <w:szCs w:val="20"/>
              </w:rPr>
              <w:t>Gustavo Alberto Tovar Soto</w:t>
            </w:r>
          </w:p>
          <w:p w14:paraId="7C698B47" w14:textId="303EBB76" w:rsidR="006C4D7F" w:rsidRPr="00F51763" w:rsidRDefault="006C4D7F" w:rsidP="006C4D7F">
            <w:pPr>
              <w:spacing w:line="360" w:lineRule="auto"/>
              <w:jc w:val="both"/>
              <w:rPr>
                <w:rFonts w:cs="Calibri"/>
                <w:b/>
              </w:rPr>
            </w:pPr>
            <w:r w:rsidRPr="00422129">
              <w:rPr>
                <w:rFonts w:ascii="Arial" w:hAnsi="Arial" w:cs="Arial"/>
                <w:sz w:val="20"/>
                <w:szCs w:val="20"/>
              </w:rPr>
              <w:t>César Augusto Agudelo</w:t>
            </w:r>
          </w:p>
        </w:tc>
        <w:tc>
          <w:tcPr>
            <w:tcW w:w="1559" w:type="dxa"/>
          </w:tcPr>
          <w:p w14:paraId="78111428" w14:textId="17FCFAC4" w:rsidR="006C4D7F" w:rsidRPr="00F51763" w:rsidRDefault="006C4D7F" w:rsidP="006C4D7F">
            <w:pPr>
              <w:spacing w:line="360" w:lineRule="auto"/>
              <w:jc w:val="both"/>
              <w:rPr>
                <w:rFonts w:cs="Calibri"/>
                <w:b/>
              </w:rPr>
            </w:pPr>
            <w:r w:rsidRPr="00422129">
              <w:rPr>
                <w:rFonts w:ascii="Arial" w:hAnsi="Arial" w:cs="Arial"/>
                <w:sz w:val="20"/>
                <w:szCs w:val="20"/>
              </w:rPr>
              <w:t>Instructor</w:t>
            </w:r>
          </w:p>
        </w:tc>
        <w:tc>
          <w:tcPr>
            <w:tcW w:w="1701" w:type="dxa"/>
          </w:tcPr>
          <w:p w14:paraId="423F3BFD" w14:textId="5F2CFE87" w:rsidR="006C4D7F" w:rsidRPr="00F51763" w:rsidRDefault="006C4D7F" w:rsidP="006C4D7F">
            <w:pPr>
              <w:spacing w:line="360" w:lineRule="auto"/>
              <w:jc w:val="both"/>
              <w:rPr>
                <w:rFonts w:cs="Calibri"/>
                <w:b/>
              </w:rPr>
            </w:pPr>
            <w:r w:rsidRPr="00422129">
              <w:rPr>
                <w:rFonts w:ascii="Arial" w:hAnsi="Arial" w:cs="Arial"/>
                <w:sz w:val="20"/>
                <w:szCs w:val="20"/>
              </w:rPr>
              <w:t>CEAI</w:t>
            </w:r>
          </w:p>
        </w:tc>
        <w:tc>
          <w:tcPr>
            <w:tcW w:w="2551" w:type="dxa"/>
          </w:tcPr>
          <w:p w14:paraId="0EED43B0" w14:textId="5C2D6C44" w:rsidR="006C4D7F" w:rsidRPr="00F51763" w:rsidRDefault="006C4D7F" w:rsidP="006C4D7F">
            <w:pPr>
              <w:spacing w:line="360" w:lineRule="auto"/>
              <w:jc w:val="both"/>
              <w:rPr>
                <w:rFonts w:cs="Calibri"/>
                <w:b/>
              </w:rPr>
            </w:pPr>
            <w:r w:rsidRPr="00422129">
              <w:rPr>
                <w:rFonts w:ascii="Arial" w:hAnsi="Arial" w:cs="Arial"/>
                <w:sz w:val="20"/>
                <w:szCs w:val="20"/>
              </w:rPr>
              <w:t>Abril 2020</w:t>
            </w:r>
          </w:p>
        </w:tc>
      </w:tr>
    </w:tbl>
    <w:p w14:paraId="4D6657C4" w14:textId="77777777" w:rsidR="0092729E" w:rsidRDefault="0092729E" w:rsidP="00033399">
      <w:pPr>
        <w:spacing w:line="360" w:lineRule="auto"/>
        <w:rPr>
          <w:rFonts w:cs="Calibri"/>
          <w:b/>
          <w:sz w:val="24"/>
          <w:szCs w:val="24"/>
        </w:rPr>
      </w:pPr>
    </w:p>
    <w:p w14:paraId="2E14072D" w14:textId="7AFCC033"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8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5"/>
        <w:gridCol w:w="2629"/>
        <w:gridCol w:w="1542"/>
        <w:gridCol w:w="1565"/>
        <w:gridCol w:w="935"/>
        <w:gridCol w:w="1927"/>
      </w:tblGrid>
      <w:tr w:rsidR="00B53D0D" w:rsidRPr="00F51763" w14:paraId="3475B2E1" w14:textId="77777777" w:rsidTr="006C4D7F">
        <w:trPr>
          <w:trHeight w:val="363"/>
        </w:trPr>
        <w:tc>
          <w:tcPr>
            <w:tcW w:w="122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29"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42"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65"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93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27"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6C4D7F" w:rsidRPr="00F51763" w14:paraId="7D3D6392" w14:textId="77777777" w:rsidTr="006C4D7F">
        <w:trPr>
          <w:trHeight w:val="1097"/>
        </w:trPr>
        <w:tc>
          <w:tcPr>
            <w:tcW w:w="1225" w:type="dxa"/>
          </w:tcPr>
          <w:p w14:paraId="225C3536" w14:textId="77777777" w:rsidR="006C4D7F" w:rsidRPr="00F51763" w:rsidRDefault="006C4D7F" w:rsidP="006C4D7F">
            <w:pPr>
              <w:spacing w:line="360" w:lineRule="auto"/>
              <w:jc w:val="both"/>
              <w:rPr>
                <w:rFonts w:cs="Calibri"/>
                <w:b/>
                <w:sz w:val="24"/>
                <w:szCs w:val="24"/>
              </w:rPr>
            </w:pPr>
            <w:r w:rsidRPr="00F51763">
              <w:rPr>
                <w:rFonts w:cs="Calibri"/>
                <w:b/>
                <w:sz w:val="24"/>
                <w:szCs w:val="24"/>
              </w:rPr>
              <w:t>Autor (es)</w:t>
            </w:r>
          </w:p>
        </w:tc>
        <w:tc>
          <w:tcPr>
            <w:tcW w:w="2629" w:type="dxa"/>
          </w:tcPr>
          <w:p w14:paraId="4672196E" w14:textId="3FF3B12A" w:rsidR="006C4D7F" w:rsidRPr="00F51763" w:rsidRDefault="006C4D7F" w:rsidP="006C4D7F">
            <w:pPr>
              <w:spacing w:line="360" w:lineRule="auto"/>
              <w:jc w:val="both"/>
              <w:rPr>
                <w:rFonts w:cs="Calibri"/>
                <w:b/>
                <w:sz w:val="24"/>
                <w:szCs w:val="24"/>
              </w:rPr>
            </w:pPr>
            <w:r w:rsidRPr="00754CAE">
              <w:rPr>
                <w:rFonts w:ascii="Arial" w:hAnsi="Arial" w:cs="Arial"/>
                <w:sz w:val="20"/>
                <w:szCs w:val="20"/>
              </w:rPr>
              <w:t xml:space="preserve">Francisco </w:t>
            </w:r>
            <w:proofErr w:type="spellStart"/>
            <w:r w:rsidRPr="00754CAE">
              <w:rPr>
                <w:rFonts w:ascii="Arial" w:hAnsi="Arial" w:cs="Arial"/>
                <w:sz w:val="20"/>
                <w:szCs w:val="20"/>
              </w:rPr>
              <w:t>Ferix</w:t>
            </w:r>
            <w:proofErr w:type="spellEnd"/>
          </w:p>
        </w:tc>
        <w:tc>
          <w:tcPr>
            <w:tcW w:w="1542" w:type="dxa"/>
          </w:tcPr>
          <w:p w14:paraId="22466F5F" w14:textId="02E08163" w:rsidR="006C4D7F" w:rsidRPr="00F51763" w:rsidRDefault="006C4D7F" w:rsidP="006C4D7F">
            <w:pPr>
              <w:spacing w:line="360" w:lineRule="auto"/>
              <w:jc w:val="both"/>
              <w:rPr>
                <w:rFonts w:cs="Calibri"/>
                <w:b/>
                <w:sz w:val="24"/>
                <w:szCs w:val="24"/>
              </w:rPr>
            </w:pPr>
            <w:r w:rsidRPr="00754CAE">
              <w:rPr>
                <w:rFonts w:ascii="Arial" w:hAnsi="Arial" w:cs="Arial"/>
                <w:sz w:val="20"/>
                <w:szCs w:val="20"/>
              </w:rPr>
              <w:t>Instructor</w:t>
            </w:r>
          </w:p>
        </w:tc>
        <w:tc>
          <w:tcPr>
            <w:tcW w:w="1565" w:type="dxa"/>
          </w:tcPr>
          <w:p w14:paraId="032B6442" w14:textId="79D0605E" w:rsidR="006C4D7F" w:rsidRPr="00F51763" w:rsidRDefault="006C4D7F" w:rsidP="006C4D7F">
            <w:pPr>
              <w:spacing w:line="360" w:lineRule="auto"/>
              <w:jc w:val="both"/>
              <w:rPr>
                <w:rFonts w:cs="Calibri"/>
                <w:b/>
                <w:sz w:val="24"/>
                <w:szCs w:val="24"/>
              </w:rPr>
            </w:pPr>
            <w:r w:rsidRPr="00754CAE">
              <w:rPr>
                <w:rFonts w:ascii="Arial" w:hAnsi="Arial" w:cs="Arial"/>
                <w:sz w:val="20"/>
                <w:szCs w:val="20"/>
              </w:rPr>
              <w:t>CEAI</w:t>
            </w:r>
          </w:p>
        </w:tc>
        <w:tc>
          <w:tcPr>
            <w:tcW w:w="935" w:type="dxa"/>
          </w:tcPr>
          <w:p w14:paraId="32B1FC2A" w14:textId="4A0DF933" w:rsidR="006C4D7F" w:rsidRPr="00F51763" w:rsidRDefault="006C4D7F" w:rsidP="006C4D7F">
            <w:pPr>
              <w:spacing w:line="360" w:lineRule="auto"/>
              <w:jc w:val="both"/>
              <w:rPr>
                <w:rFonts w:cs="Calibri"/>
                <w:b/>
                <w:sz w:val="24"/>
                <w:szCs w:val="24"/>
              </w:rPr>
            </w:pPr>
            <w:r>
              <w:rPr>
                <w:rFonts w:ascii="Arial" w:hAnsi="Arial" w:cs="Arial"/>
                <w:sz w:val="20"/>
                <w:szCs w:val="20"/>
              </w:rPr>
              <w:t xml:space="preserve">Agosto </w:t>
            </w:r>
            <w:r w:rsidRPr="00754CAE">
              <w:rPr>
                <w:rFonts w:ascii="Arial" w:hAnsi="Arial" w:cs="Arial"/>
                <w:sz w:val="20"/>
                <w:szCs w:val="20"/>
              </w:rPr>
              <w:t xml:space="preserve"> 2022</w:t>
            </w:r>
          </w:p>
        </w:tc>
        <w:tc>
          <w:tcPr>
            <w:tcW w:w="1927" w:type="dxa"/>
          </w:tcPr>
          <w:p w14:paraId="712395F9" w14:textId="151DFE75" w:rsidR="006C4D7F" w:rsidRPr="00F51763" w:rsidRDefault="006C4D7F" w:rsidP="006C4D7F">
            <w:pPr>
              <w:spacing w:line="360" w:lineRule="auto"/>
              <w:jc w:val="both"/>
              <w:rPr>
                <w:rFonts w:cs="Calibri"/>
                <w:b/>
                <w:sz w:val="24"/>
                <w:szCs w:val="24"/>
              </w:rPr>
            </w:pPr>
            <w:r w:rsidRPr="00754CAE">
              <w:rPr>
                <w:rFonts w:ascii="Arial" w:hAnsi="Arial" w:cs="Arial"/>
                <w:b/>
                <w:sz w:val="20"/>
                <w:szCs w:val="20"/>
              </w:rPr>
              <w:t>Ajuste a nuevo programa de formación</w:t>
            </w:r>
            <w:r>
              <w:rPr>
                <w:rFonts w:ascii="Arial" w:hAnsi="Arial" w:cs="Arial"/>
                <w:b/>
                <w:sz w:val="20"/>
                <w:szCs w:val="20"/>
              </w:rPr>
              <w:t xml:space="preserve"> TICD</w:t>
            </w:r>
          </w:p>
        </w:tc>
      </w:tr>
      <w:tr w:rsidR="006C4D7F" w:rsidRPr="00F51763" w14:paraId="260B6FFA" w14:textId="77777777" w:rsidTr="006C4D7F">
        <w:trPr>
          <w:trHeight w:val="798"/>
        </w:trPr>
        <w:tc>
          <w:tcPr>
            <w:tcW w:w="1225" w:type="dxa"/>
          </w:tcPr>
          <w:p w14:paraId="758F1EBC" w14:textId="1ECFC292" w:rsidR="006C4D7F" w:rsidRPr="00F51763" w:rsidRDefault="006C4D7F" w:rsidP="006C4D7F">
            <w:pPr>
              <w:spacing w:line="360" w:lineRule="auto"/>
              <w:jc w:val="both"/>
              <w:rPr>
                <w:rFonts w:cs="Calibri"/>
                <w:b/>
                <w:sz w:val="24"/>
                <w:szCs w:val="24"/>
              </w:rPr>
            </w:pPr>
            <w:r w:rsidRPr="00F51763">
              <w:rPr>
                <w:rFonts w:cs="Calibri"/>
                <w:b/>
                <w:sz w:val="24"/>
                <w:szCs w:val="24"/>
              </w:rPr>
              <w:t>Autor (es)</w:t>
            </w:r>
          </w:p>
        </w:tc>
        <w:tc>
          <w:tcPr>
            <w:tcW w:w="2629" w:type="dxa"/>
          </w:tcPr>
          <w:p w14:paraId="0E9AFCA0" w14:textId="5D187E34" w:rsidR="006C4D7F" w:rsidRPr="00754CAE" w:rsidRDefault="006C4D7F" w:rsidP="006C4D7F">
            <w:pPr>
              <w:spacing w:line="360" w:lineRule="auto"/>
              <w:jc w:val="both"/>
              <w:rPr>
                <w:rFonts w:ascii="Arial" w:hAnsi="Arial" w:cs="Arial"/>
                <w:sz w:val="20"/>
                <w:szCs w:val="20"/>
              </w:rPr>
            </w:pPr>
            <w:r>
              <w:rPr>
                <w:rFonts w:ascii="Arial" w:hAnsi="Arial" w:cs="Arial"/>
                <w:sz w:val="20"/>
                <w:szCs w:val="20"/>
              </w:rPr>
              <w:t>Julián Ospina</w:t>
            </w:r>
          </w:p>
        </w:tc>
        <w:tc>
          <w:tcPr>
            <w:tcW w:w="1542" w:type="dxa"/>
          </w:tcPr>
          <w:p w14:paraId="6ADA3002" w14:textId="6E40E049" w:rsidR="006C4D7F" w:rsidRPr="00754CAE" w:rsidRDefault="006C4D7F" w:rsidP="006C4D7F">
            <w:pPr>
              <w:spacing w:line="360" w:lineRule="auto"/>
              <w:jc w:val="both"/>
              <w:rPr>
                <w:rFonts w:ascii="Arial" w:hAnsi="Arial" w:cs="Arial"/>
                <w:sz w:val="20"/>
                <w:szCs w:val="20"/>
              </w:rPr>
            </w:pPr>
            <w:r w:rsidRPr="00754CAE">
              <w:rPr>
                <w:rFonts w:ascii="Arial" w:hAnsi="Arial" w:cs="Arial"/>
                <w:sz w:val="20"/>
                <w:szCs w:val="20"/>
              </w:rPr>
              <w:t>Instructor</w:t>
            </w:r>
          </w:p>
        </w:tc>
        <w:tc>
          <w:tcPr>
            <w:tcW w:w="1565" w:type="dxa"/>
          </w:tcPr>
          <w:p w14:paraId="4F70AB2C" w14:textId="49E95059" w:rsidR="006C4D7F" w:rsidRPr="00754CAE" w:rsidRDefault="006C4D7F" w:rsidP="006C4D7F">
            <w:pPr>
              <w:spacing w:line="360" w:lineRule="auto"/>
              <w:jc w:val="both"/>
              <w:rPr>
                <w:rFonts w:ascii="Arial" w:hAnsi="Arial" w:cs="Arial"/>
                <w:sz w:val="20"/>
                <w:szCs w:val="20"/>
              </w:rPr>
            </w:pPr>
            <w:r w:rsidRPr="00754CAE">
              <w:rPr>
                <w:rFonts w:ascii="Arial" w:hAnsi="Arial" w:cs="Arial"/>
                <w:sz w:val="20"/>
                <w:szCs w:val="20"/>
              </w:rPr>
              <w:t>CEAI</w:t>
            </w:r>
          </w:p>
        </w:tc>
        <w:tc>
          <w:tcPr>
            <w:tcW w:w="935" w:type="dxa"/>
          </w:tcPr>
          <w:p w14:paraId="306386EF" w14:textId="66BE45E9" w:rsidR="006C4D7F" w:rsidRDefault="006C4D7F" w:rsidP="006C4D7F">
            <w:pPr>
              <w:spacing w:line="360" w:lineRule="auto"/>
              <w:jc w:val="both"/>
              <w:rPr>
                <w:rFonts w:ascii="Arial" w:hAnsi="Arial" w:cs="Arial"/>
                <w:sz w:val="20"/>
                <w:szCs w:val="20"/>
              </w:rPr>
            </w:pPr>
            <w:r>
              <w:rPr>
                <w:rFonts w:ascii="Arial" w:hAnsi="Arial" w:cs="Arial"/>
                <w:sz w:val="20"/>
                <w:szCs w:val="20"/>
              </w:rPr>
              <w:t>Octubre 2025</w:t>
            </w:r>
          </w:p>
        </w:tc>
        <w:tc>
          <w:tcPr>
            <w:tcW w:w="1927" w:type="dxa"/>
          </w:tcPr>
          <w:p w14:paraId="753C5164" w14:textId="151D2EA3" w:rsidR="006C4D7F" w:rsidRPr="00754CAE" w:rsidRDefault="006C4D7F" w:rsidP="006C4D7F">
            <w:pPr>
              <w:spacing w:line="360" w:lineRule="auto"/>
              <w:jc w:val="both"/>
              <w:rPr>
                <w:rFonts w:ascii="Arial" w:hAnsi="Arial" w:cs="Arial"/>
                <w:b/>
                <w:sz w:val="20"/>
                <w:szCs w:val="20"/>
              </w:rPr>
            </w:pPr>
            <w:r>
              <w:rPr>
                <w:rFonts w:ascii="Arial" w:hAnsi="Arial" w:cs="Arial"/>
                <w:b/>
                <w:sz w:val="20"/>
                <w:szCs w:val="20"/>
              </w:rPr>
              <w:t xml:space="preserve">Actualización de formato. </w:t>
            </w:r>
          </w:p>
        </w:tc>
      </w:tr>
    </w:tbl>
    <w:p w14:paraId="746D39ED" w14:textId="77777777" w:rsidR="0092729E" w:rsidRPr="00F51763" w:rsidRDefault="0092729E" w:rsidP="006C4D7F">
      <w:pPr>
        <w:spacing w:after="0" w:line="360" w:lineRule="auto"/>
        <w:rPr>
          <w:rFonts w:cs="Calibri"/>
          <w:color w:val="000000" w:themeColor="text1"/>
          <w:sz w:val="24"/>
          <w:szCs w:val="24"/>
        </w:rPr>
      </w:pPr>
    </w:p>
    <w:sectPr w:rsidR="0092729E" w:rsidRPr="00F51763" w:rsidSect="00D10303">
      <w:headerReference w:type="even" r:id="rId19"/>
      <w:headerReference w:type="default" r:id="rId20"/>
      <w:footerReference w:type="default" r:id="rId21"/>
      <w:headerReference w:type="first" r:id="rId22"/>
      <w:pgSz w:w="12240" w:h="15840"/>
      <w:pgMar w:top="1780" w:right="1043" w:bottom="1418" w:left="1559"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Valentina Gómez Tascón" w:date="2025-10-16T10:30:00Z" w:initials="VG">
    <w:p w14:paraId="727BF756" w14:textId="77777777" w:rsidR="00EB210B" w:rsidRDefault="00EB210B">
      <w:pPr>
        <w:pStyle w:val="Textocomentario"/>
      </w:pPr>
      <w:r>
        <w:rPr>
          <w:rStyle w:val="Refdecomentario"/>
        </w:rPr>
        <w:annotationRef/>
      </w:r>
      <w:r>
        <w:t xml:space="preserve">AJUSTAR: </w:t>
      </w:r>
    </w:p>
    <w:p w14:paraId="349BDD94" w14:textId="77777777" w:rsidR="00EB210B" w:rsidRDefault="00EB210B">
      <w:pPr>
        <w:pStyle w:val="Textocomentario"/>
      </w:pPr>
      <w:r>
        <w:t xml:space="preserve">Describir el paso a paso que permite al aprendiz elaborar el </w:t>
      </w:r>
      <w:proofErr w:type="spellStart"/>
      <w:r>
        <w:t>guíon</w:t>
      </w:r>
      <w:proofErr w:type="spellEnd"/>
      <w:r>
        <w:t xml:space="preserve"> visual de la estrategia digital. </w:t>
      </w:r>
    </w:p>
    <w:p w14:paraId="6985E91D" w14:textId="77777777" w:rsidR="00EB210B" w:rsidRDefault="00EB210B">
      <w:pPr>
        <w:pStyle w:val="Textocomentario"/>
      </w:pPr>
    </w:p>
    <w:p w14:paraId="73E42E5D" w14:textId="77777777" w:rsidR="00EB210B" w:rsidRDefault="00EB210B">
      <w:pPr>
        <w:pStyle w:val="Textocomentario"/>
      </w:pPr>
      <w:r>
        <w:t xml:space="preserve">Insertar </w:t>
      </w:r>
      <w:proofErr w:type="spellStart"/>
      <w:r>
        <w:t>hiperviinculos</w:t>
      </w:r>
      <w:proofErr w:type="spellEnd"/>
      <w:r>
        <w:t xml:space="preserve"> de los videos cortos explicativos, blogs o ejemplos de tipos de </w:t>
      </w:r>
      <w:proofErr w:type="spellStart"/>
      <w:r>
        <w:t>guíon</w:t>
      </w:r>
      <w:proofErr w:type="spellEnd"/>
      <w:r>
        <w:t>.</w:t>
      </w:r>
    </w:p>
    <w:p w14:paraId="4DC64B0E" w14:textId="2A36588E" w:rsidR="00EB210B" w:rsidRDefault="00EB210B">
      <w:pPr>
        <w:pStyle w:val="Textocomentario"/>
      </w:pPr>
      <w:r>
        <w:t xml:space="preserve">Explicar finalmente que aspectos deben cuidarse o tenerse en cuenta para la consolidación del documento digital. </w:t>
      </w:r>
    </w:p>
  </w:comment>
  <w:comment w:id="1" w:author="Valentina Gómez Tascón" w:date="2025-10-16T10:35:00Z" w:initials="VG">
    <w:p w14:paraId="01EFFF21" w14:textId="481E9872" w:rsidR="00EB210B" w:rsidRDefault="00EB210B">
      <w:pPr>
        <w:pStyle w:val="Textocomentario"/>
      </w:pPr>
      <w:r>
        <w:rPr>
          <w:rStyle w:val="Refdecomentario"/>
        </w:rPr>
        <w:annotationRef/>
      </w:r>
      <w:r>
        <w:t>SE RECOMIENDA AJUSTAR EL INSTRUMENTO DE EVALAUCIÒN. TAL VEZ LA LISTA DE CHEQUEO CON LOS ASPECTOS QUE SI O SI DEBE TENER EL GUION Y QUE LOS APRENDICES APRENDIERON A ELABORAR DURANTE LA ACTIVIDAD DE APRENDIZAJE.</w:t>
      </w:r>
    </w:p>
  </w:comment>
  <w:comment w:id="2" w:author="Valentina Gómez Tascón" w:date="2025-10-16T10:41:00Z" w:initials="VG">
    <w:p w14:paraId="254E526A" w14:textId="77777777" w:rsidR="004D0098" w:rsidRDefault="004D0098">
      <w:pPr>
        <w:pStyle w:val="Textocomentario"/>
      </w:pPr>
      <w:r>
        <w:rPr>
          <w:rStyle w:val="Refdecomentario"/>
        </w:rPr>
        <w:annotationRef/>
      </w:r>
      <w:r>
        <w:t xml:space="preserve">AJUSTAR IGUAL QUE ARRIBA. </w:t>
      </w:r>
    </w:p>
    <w:p w14:paraId="70AC7CB2" w14:textId="3BFE7E43" w:rsidR="004D0098" w:rsidRDefault="004D0098">
      <w:pPr>
        <w:pStyle w:val="Textocomentario"/>
      </w:pPr>
      <w:r>
        <w:t xml:space="preserve">DESCRIBIR EL PASO A PASO PARA QUE LOS APRENDICES APRENDAN A LA CONSTRUIR STORYBOARDS A PARTIR DEL GUION ELABORADO ARRIBA. </w:t>
      </w:r>
    </w:p>
  </w:comment>
  <w:comment w:id="3" w:author="Valentina Gómez Tascón" w:date="2025-10-16T10:41:00Z" w:initials="VG">
    <w:p w14:paraId="7ECAEF42" w14:textId="77777777" w:rsidR="004D0098" w:rsidRDefault="004D0098">
      <w:pPr>
        <w:pStyle w:val="Textocomentario"/>
      </w:pPr>
      <w:r>
        <w:rPr>
          <w:rStyle w:val="Refdecomentario"/>
        </w:rPr>
        <w:annotationRef/>
      </w:r>
      <w:r>
        <w:t>OJO</w:t>
      </w:r>
    </w:p>
    <w:p w14:paraId="6CAA14B5" w14:textId="77777777" w:rsidR="004D0098" w:rsidRDefault="004D0098">
      <w:pPr>
        <w:pStyle w:val="Textocomentario"/>
      </w:pPr>
      <w:r>
        <w:t>AJUSTAR</w:t>
      </w:r>
    </w:p>
    <w:p w14:paraId="2D3E9ECB" w14:textId="535CF409" w:rsidR="004D0098" w:rsidRDefault="004D0098">
      <w:pPr>
        <w:pStyle w:val="Textocomentario"/>
      </w:pPr>
      <w:r>
        <w:t>¿SI SON ESTOS LOS ASPECTOS A EVALAUR EN EL STORYBOARD?</w:t>
      </w:r>
    </w:p>
  </w:comment>
  <w:comment w:id="4" w:author="Valentina Gómez Tascón" w:date="2025-10-16T10:43:00Z" w:initials="VG">
    <w:p w14:paraId="300ADB28" w14:textId="48266AF0" w:rsidR="004D0098" w:rsidRDefault="004D0098">
      <w:pPr>
        <w:pStyle w:val="Textocomentario"/>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DC64B0E" w15:done="0"/>
  <w15:commentEx w15:paraId="01EFFF21" w15:done="0"/>
  <w15:commentEx w15:paraId="70AC7CB2" w15:done="0"/>
  <w15:commentEx w15:paraId="2D3E9ECB" w15:done="0"/>
  <w15:commentEx w15:paraId="300ADB2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35102B3" w16cex:dateUtc="2025-10-16T15:30:00Z"/>
  <w16cex:commentExtensible w16cex:durableId="63652825" w16cex:dateUtc="2025-10-16T15:35:00Z"/>
  <w16cex:commentExtensible w16cex:durableId="01C976C6" w16cex:dateUtc="2025-10-16T15:41:00Z"/>
  <w16cex:commentExtensible w16cex:durableId="777E79C2" w16cex:dateUtc="2025-10-16T15:41:00Z"/>
  <w16cex:commentExtensible w16cex:durableId="3ECC23BB" w16cex:dateUtc="2025-10-16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DC64B0E" w16cid:durableId="135102B3"/>
  <w16cid:commentId w16cid:paraId="01EFFF21" w16cid:durableId="63652825"/>
  <w16cid:commentId w16cid:paraId="70AC7CB2" w16cid:durableId="01C976C6"/>
  <w16cid:commentId w16cid:paraId="2D3E9ECB" w16cid:durableId="777E79C2"/>
  <w16cid:commentId w16cid:paraId="300ADB28" w16cid:durableId="3ECC23B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DA344A" w14:textId="77777777" w:rsidR="00C97643" w:rsidRDefault="00C97643">
      <w:pPr>
        <w:spacing w:after="0" w:line="240" w:lineRule="auto"/>
      </w:pPr>
      <w:r>
        <w:separator/>
      </w:r>
    </w:p>
  </w:endnote>
  <w:endnote w:type="continuationSeparator" w:id="0">
    <w:p w14:paraId="30CD75F0" w14:textId="77777777" w:rsidR="00C97643" w:rsidRDefault="00C97643">
      <w:pPr>
        <w:spacing w:after="0" w:line="240" w:lineRule="auto"/>
      </w:pPr>
      <w:r>
        <w:continuationSeparator/>
      </w:r>
    </w:p>
  </w:endnote>
  <w:endnote w:type="continuationNotice" w:id="1">
    <w:p w14:paraId="033A4DFB" w14:textId="77777777" w:rsidR="00C97643" w:rsidRDefault="00C976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E3486" w14:textId="77777777" w:rsidR="00C97643" w:rsidRDefault="00C97643">
      <w:pPr>
        <w:spacing w:after="0" w:line="240" w:lineRule="auto"/>
      </w:pPr>
      <w:r>
        <w:separator/>
      </w:r>
    </w:p>
  </w:footnote>
  <w:footnote w:type="continuationSeparator" w:id="0">
    <w:p w14:paraId="4C4F76D9" w14:textId="77777777" w:rsidR="00C97643" w:rsidRDefault="00C97643">
      <w:pPr>
        <w:spacing w:after="0" w:line="240" w:lineRule="auto"/>
      </w:pPr>
      <w:r>
        <w:continuationSeparator/>
      </w:r>
    </w:p>
  </w:footnote>
  <w:footnote w:type="continuationNotice" w:id="1">
    <w:p w14:paraId="559B9E35" w14:textId="77777777" w:rsidR="00C97643" w:rsidRDefault="00C9764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60AA8" w14:textId="6D30D285" w:rsidR="00F51763" w:rsidRDefault="0000000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63B3CC32" w:rsidR="00E85AFD" w:rsidRDefault="00D10303" w:rsidP="00D10303">
    <w:pPr>
      <w:pStyle w:val="Encabezado"/>
      <w:jc w:val="center"/>
    </w:pPr>
    <w:r w:rsidRPr="001A74F0">
      <w:rPr>
        <w:noProof/>
        <w:lang w:eastAsia="es-CO"/>
      </w:rPr>
      <w:drawing>
        <wp:inline distT="0" distB="0" distL="0" distR="0" wp14:anchorId="364B900E" wp14:editId="7F7C6ECE">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36BC9D2D" w:rsidR="00E85AFD" w:rsidRDefault="0000000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 w15:restartNumberingAfterBreak="0">
    <w:nsid w:val="0763080B"/>
    <w:multiLevelType w:val="hybridMultilevel"/>
    <w:tmpl w:val="5C10453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5" w15:restartNumberingAfterBreak="0">
    <w:nsid w:val="0F2B2A22"/>
    <w:multiLevelType w:val="hybridMultilevel"/>
    <w:tmpl w:val="3ECA16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13F59C4"/>
    <w:multiLevelType w:val="hybridMultilevel"/>
    <w:tmpl w:val="03981A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5551515"/>
    <w:multiLevelType w:val="multilevel"/>
    <w:tmpl w:val="0B0AC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3" w15:restartNumberingAfterBreak="0">
    <w:nsid w:val="1C867D8B"/>
    <w:multiLevelType w:val="multilevel"/>
    <w:tmpl w:val="19DA2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78102C"/>
    <w:multiLevelType w:val="multilevel"/>
    <w:tmpl w:val="1D3E2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93B0FD3"/>
    <w:multiLevelType w:val="hybridMultilevel"/>
    <w:tmpl w:val="A05A48B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1" w15:restartNumberingAfterBreak="0">
    <w:nsid w:val="4C243781"/>
    <w:multiLevelType w:val="multilevel"/>
    <w:tmpl w:val="15802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245A5D"/>
    <w:multiLevelType w:val="multilevel"/>
    <w:tmpl w:val="B0FE8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FC801B1"/>
    <w:multiLevelType w:val="hybridMultilevel"/>
    <w:tmpl w:val="257E9F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44A71C9"/>
    <w:multiLevelType w:val="multilevel"/>
    <w:tmpl w:val="F45CF8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5F30BFF"/>
    <w:multiLevelType w:val="multilevel"/>
    <w:tmpl w:val="D9567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874328"/>
    <w:multiLevelType w:val="hybridMultilevel"/>
    <w:tmpl w:val="10CE1E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8B42ADF"/>
    <w:multiLevelType w:val="multilevel"/>
    <w:tmpl w:val="EE40BF4E"/>
    <w:lvl w:ilvl="0">
      <w:start w:val="1"/>
      <w:numFmt w:val="decimal"/>
      <w:lvlText w:val="%1."/>
      <w:lvlJc w:val="left"/>
      <w:pPr>
        <w:tabs>
          <w:tab w:val="num" w:pos="720"/>
        </w:tabs>
        <w:ind w:left="720" w:hanging="360"/>
      </w:pPr>
      <w:rPr>
        <w:rFonts w:ascii="Calibri" w:hAnsi="Calibri" w:hint="default"/>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33"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6B292D"/>
    <w:multiLevelType w:val="hybridMultilevel"/>
    <w:tmpl w:val="DACEB3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A0A5DB0"/>
    <w:multiLevelType w:val="multilevel"/>
    <w:tmpl w:val="E10AC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9" w15:restartNumberingAfterBreak="0">
    <w:nsid w:val="6B6B3207"/>
    <w:multiLevelType w:val="multilevel"/>
    <w:tmpl w:val="B0FE8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FE90ECE"/>
    <w:multiLevelType w:val="multilevel"/>
    <w:tmpl w:val="521685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3"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A057176"/>
    <w:multiLevelType w:val="multilevel"/>
    <w:tmpl w:val="25C42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6"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141847378">
    <w:abstractNumId w:val="42"/>
  </w:num>
  <w:num w:numId="2" w16cid:durableId="1342778051">
    <w:abstractNumId w:val="43"/>
  </w:num>
  <w:num w:numId="3" w16cid:durableId="772819659">
    <w:abstractNumId w:val="38"/>
  </w:num>
  <w:num w:numId="4" w16cid:durableId="77656541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880161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02543546">
    <w:abstractNumId w:val="26"/>
  </w:num>
  <w:num w:numId="7" w16cid:durableId="940142982">
    <w:abstractNumId w:val="29"/>
  </w:num>
  <w:num w:numId="8" w16cid:durableId="659580224">
    <w:abstractNumId w:val="2"/>
  </w:num>
  <w:num w:numId="9" w16cid:durableId="337270011">
    <w:abstractNumId w:val="15"/>
  </w:num>
  <w:num w:numId="10" w16cid:durableId="1415929809">
    <w:abstractNumId w:val="41"/>
  </w:num>
  <w:num w:numId="11" w16cid:durableId="519129066">
    <w:abstractNumId w:val="9"/>
  </w:num>
  <w:num w:numId="12" w16cid:durableId="424303591">
    <w:abstractNumId w:val="8"/>
  </w:num>
  <w:num w:numId="13" w16cid:durableId="1971091627">
    <w:abstractNumId w:val="19"/>
  </w:num>
  <w:num w:numId="14" w16cid:durableId="1402409654">
    <w:abstractNumId w:val="24"/>
  </w:num>
  <w:num w:numId="15" w16cid:durableId="502404889">
    <w:abstractNumId w:val="35"/>
    <w:lvlOverride w:ilvl="0">
      <w:lvl w:ilvl="0">
        <w:numFmt w:val="bullet"/>
        <w:lvlText w:val=""/>
        <w:lvlJc w:val="left"/>
        <w:pPr>
          <w:tabs>
            <w:tab w:val="num" w:pos="720"/>
          </w:tabs>
          <w:ind w:left="720" w:hanging="360"/>
        </w:pPr>
        <w:rPr>
          <w:rFonts w:ascii="Wingdings" w:hAnsi="Wingdings" w:hint="default"/>
          <w:sz w:val="20"/>
        </w:rPr>
      </w:lvl>
    </w:lvlOverride>
  </w:num>
  <w:num w:numId="16" w16cid:durableId="29382481">
    <w:abstractNumId w:val="46"/>
    <w:lvlOverride w:ilvl="0">
      <w:lvl w:ilvl="0">
        <w:numFmt w:val="bullet"/>
        <w:lvlText w:val=""/>
        <w:lvlJc w:val="left"/>
        <w:pPr>
          <w:tabs>
            <w:tab w:val="num" w:pos="720"/>
          </w:tabs>
          <w:ind w:left="720" w:hanging="360"/>
        </w:pPr>
        <w:rPr>
          <w:rFonts w:ascii="Wingdings" w:hAnsi="Wingdings" w:hint="default"/>
          <w:sz w:val="20"/>
        </w:rPr>
      </w:lvl>
    </w:lvlOverride>
  </w:num>
  <w:num w:numId="17" w16cid:durableId="1050112363">
    <w:abstractNumId w:val="47"/>
    <w:lvlOverride w:ilvl="0">
      <w:lvl w:ilvl="0">
        <w:numFmt w:val="bullet"/>
        <w:lvlText w:val=""/>
        <w:lvlJc w:val="left"/>
        <w:pPr>
          <w:tabs>
            <w:tab w:val="num" w:pos="720"/>
          </w:tabs>
          <w:ind w:left="720" w:hanging="360"/>
        </w:pPr>
        <w:rPr>
          <w:rFonts w:ascii="Wingdings" w:hAnsi="Wingdings" w:hint="default"/>
          <w:sz w:val="20"/>
        </w:rPr>
      </w:lvl>
    </w:lvlOverride>
  </w:num>
  <w:num w:numId="18" w16cid:durableId="1787502073">
    <w:abstractNumId w:val="33"/>
    <w:lvlOverride w:ilvl="0">
      <w:lvl w:ilvl="0">
        <w:numFmt w:val="bullet"/>
        <w:lvlText w:val=""/>
        <w:lvlJc w:val="left"/>
        <w:pPr>
          <w:tabs>
            <w:tab w:val="num" w:pos="720"/>
          </w:tabs>
          <w:ind w:left="720" w:hanging="360"/>
        </w:pPr>
        <w:rPr>
          <w:rFonts w:ascii="Wingdings" w:hAnsi="Wingdings" w:hint="default"/>
          <w:sz w:val="20"/>
        </w:rPr>
      </w:lvl>
    </w:lvlOverride>
  </w:num>
  <w:num w:numId="19" w16cid:durableId="1766882057">
    <w:abstractNumId w:val="12"/>
  </w:num>
  <w:num w:numId="20" w16cid:durableId="656954472">
    <w:abstractNumId w:val="32"/>
  </w:num>
  <w:num w:numId="21" w16cid:durableId="1118571960">
    <w:abstractNumId w:val="18"/>
  </w:num>
  <w:num w:numId="22" w16cid:durableId="781345133">
    <w:abstractNumId w:val="17"/>
  </w:num>
  <w:num w:numId="23" w16cid:durableId="1502433872">
    <w:abstractNumId w:val="16"/>
  </w:num>
  <w:num w:numId="24" w16cid:durableId="1256287478">
    <w:abstractNumId w:val="36"/>
  </w:num>
  <w:num w:numId="25" w16cid:durableId="734207532">
    <w:abstractNumId w:val="11"/>
  </w:num>
  <w:num w:numId="26" w16cid:durableId="1043479272">
    <w:abstractNumId w:val="1"/>
  </w:num>
  <w:num w:numId="27" w16cid:durableId="653146871">
    <w:abstractNumId w:val="0"/>
  </w:num>
  <w:num w:numId="28" w16cid:durableId="1161701346">
    <w:abstractNumId w:val="4"/>
  </w:num>
  <w:num w:numId="29" w16cid:durableId="305161632">
    <w:abstractNumId w:val="31"/>
  </w:num>
  <w:num w:numId="30" w16cid:durableId="1416780740">
    <w:abstractNumId w:val="6"/>
  </w:num>
  <w:num w:numId="31" w16cid:durableId="760415298">
    <w:abstractNumId w:val="5"/>
  </w:num>
  <w:num w:numId="32" w16cid:durableId="1376004731">
    <w:abstractNumId w:val="23"/>
  </w:num>
  <w:num w:numId="33" w16cid:durableId="154998806">
    <w:abstractNumId w:val="34"/>
  </w:num>
  <w:num w:numId="34" w16cid:durableId="872883632">
    <w:abstractNumId w:val="25"/>
  </w:num>
  <w:num w:numId="35" w16cid:durableId="1015226959">
    <w:abstractNumId w:val="14"/>
  </w:num>
  <w:num w:numId="36" w16cid:durableId="769162286">
    <w:abstractNumId w:val="13"/>
  </w:num>
  <w:num w:numId="37" w16cid:durableId="2039549201">
    <w:abstractNumId w:val="21"/>
  </w:num>
  <w:num w:numId="38" w16cid:durableId="1714958504">
    <w:abstractNumId w:val="10"/>
  </w:num>
  <w:num w:numId="39" w16cid:durableId="1875843546">
    <w:abstractNumId w:val="44"/>
  </w:num>
  <w:num w:numId="40" w16cid:durableId="477768106">
    <w:abstractNumId w:val="37"/>
  </w:num>
  <w:num w:numId="41" w16cid:durableId="1416047851">
    <w:abstractNumId w:val="20"/>
  </w:num>
  <w:num w:numId="42" w16cid:durableId="863909332">
    <w:abstractNumId w:val="40"/>
  </w:num>
  <w:num w:numId="43" w16cid:durableId="71512655">
    <w:abstractNumId w:val="27"/>
  </w:num>
  <w:num w:numId="44" w16cid:durableId="339236129">
    <w:abstractNumId w:val="28"/>
  </w:num>
  <w:num w:numId="45" w16cid:durableId="2001810015">
    <w:abstractNumId w:val="7"/>
  </w:num>
  <w:num w:numId="46" w16cid:durableId="550923256">
    <w:abstractNumId w:val="3"/>
  </w:num>
  <w:num w:numId="47" w16cid:durableId="670062065">
    <w:abstractNumId w:val="22"/>
  </w:num>
  <w:num w:numId="48" w16cid:durableId="1018627138">
    <w:abstractNumId w:val="30"/>
  </w:num>
  <w:num w:numId="49" w16cid:durableId="476997472">
    <w:abstractNumId w:val="39"/>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alentina Gómez Tascón">
    <w15:presenceInfo w15:providerId="AD" w15:userId="S::vagomezt@sena.edu.co::d5406bf1-ca93-49bf-892c-0d787f46cc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33399"/>
    <w:rsid w:val="0007000D"/>
    <w:rsid w:val="000723CC"/>
    <w:rsid w:val="000769CA"/>
    <w:rsid w:val="000935DA"/>
    <w:rsid w:val="000A1EBD"/>
    <w:rsid w:val="000A648F"/>
    <w:rsid w:val="000B0885"/>
    <w:rsid w:val="000C285C"/>
    <w:rsid w:val="000E3051"/>
    <w:rsid w:val="000F10FD"/>
    <w:rsid w:val="000F2166"/>
    <w:rsid w:val="00117BFB"/>
    <w:rsid w:val="00172F63"/>
    <w:rsid w:val="00174851"/>
    <w:rsid w:val="001C508E"/>
    <w:rsid w:val="001D75C8"/>
    <w:rsid w:val="002065D0"/>
    <w:rsid w:val="00233A9B"/>
    <w:rsid w:val="00275FA0"/>
    <w:rsid w:val="002B07CC"/>
    <w:rsid w:val="002C3599"/>
    <w:rsid w:val="002D12AD"/>
    <w:rsid w:val="002E0F5A"/>
    <w:rsid w:val="003056B7"/>
    <w:rsid w:val="00310B03"/>
    <w:rsid w:val="003163ED"/>
    <w:rsid w:val="003232D5"/>
    <w:rsid w:val="003243EE"/>
    <w:rsid w:val="00331513"/>
    <w:rsid w:val="003541A1"/>
    <w:rsid w:val="003605B2"/>
    <w:rsid w:val="00362DE7"/>
    <w:rsid w:val="003630EC"/>
    <w:rsid w:val="0038578C"/>
    <w:rsid w:val="00395869"/>
    <w:rsid w:val="003A64C4"/>
    <w:rsid w:val="003B2FA3"/>
    <w:rsid w:val="003B493D"/>
    <w:rsid w:val="00400D09"/>
    <w:rsid w:val="00417AA3"/>
    <w:rsid w:val="00424075"/>
    <w:rsid w:val="004360C9"/>
    <w:rsid w:val="00444A2D"/>
    <w:rsid w:val="00451A05"/>
    <w:rsid w:val="00460186"/>
    <w:rsid w:val="004673B2"/>
    <w:rsid w:val="004D0098"/>
    <w:rsid w:val="004E7D77"/>
    <w:rsid w:val="00502891"/>
    <w:rsid w:val="00504738"/>
    <w:rsid w:val="00515C4A"/>
    <w:rsid w:val="005242C6"/>
    <w:rsid w:val="00537159"/>
    <w:rsid w:val="00553E9D"/>
    <w:rsid w:val="00560EC2"/>
    <w:rsid w:val="005714C2"/>
    <w:rsid w:val="005931AF"/>
    <w:rsid w:val="005D3455"/>
    <w:rsid w:val="005D762E"/>
    <w:rsid w:val="005E2F69"/>
    <w:rsid w:val="005E716B"/>
    <w:rsid w:val="00604A19"/>
    <w:rsid w:val="00646F55"/>
    <w:rsid w:val="00677E7D"/>
    <w:rsid w:val="006866E9"/>
    <w:rsid w:val="006970ED"/>
    <w:rsid w:val="006A0BF0"/>
    <w:rsid w:val="006B5D56"/>
    <w:rsid w:val="006C4D7F"/>
    <w:rsid w:val="00702E2E"/>
    <w:rsid w:val="00743A27"/>
    <w:rsid w:val="007553B0"/>
    <w:rsid w:val="00761526"/>
    <w:rsid w:val="00763DBE"/>
    <w:rsid w:val="007659AA"/>
    <w:rsid w:val="007B4DE5"/>
    <w:rsid w:val="007C3AB2"/>
    <w:rsid w:val="007D4273"/>
    <w:rsid w:val="007F2CC5"/>
    <w:rsid w:val="00815D58"/>
    <w:rsid w:val="00821E5A"/>
    <w:rsid w:val="00834292"/>
    <w:rsid w:val="00845E20"/>
    <w:rsid w:val="008761A5"/>
    <w:rsid w:val="00880A59"/>
    <w:rsid w:val="00886060"/>
    <w:rsid w:val="008D48E0"/>
    <w:rsid w:val="008D7773"/>
    <w:rsid w:val="008E36DA"/>
    <w:rsid w:val="008F5A23"/>
    <w:rsid w:val="009015A5"/>
    <w:rsid w:val="009162BE"/>
    <w:rsid w:val="009173C8"/>
    <w:rsid w:val="0092729E"/>
    <w:rsid w:val="009448E8"/>
    <w:rsid w:val="009A773E"/>
    <w:rsid w:val="009B6B97"/>
    <w:rsid w:val="009D0341"/>
    <w:rsid w:val="009D3278"/>
    <w:rsid w:val="00A30720"/>
    <w:rsid w:val="00A53753"/>
    <w:rsid w:val="00A63563"/>
    <w:rsid w:val="00A838DF"/>
    <w:rsid w:val="00A92164"/>
    <w:rsid w:val="00A93D42"/>
    <w:rsid w:val="00AF79AC"/>
    <w:rsid w:val="00B03D78"/>
    <w:rsid w:val="00B241AA"/>
    <w:rsid w:val="00B334B2"/>
    <w:rsid w:val="00B37BFF"/>
    <w:rsid w:val="00B457AB"/>
    <w:rsid w:val="00B53D0D"/>
    <w:rsid w:val="00B67A68"/>
    <w:rsid w:val="00BA2C51"/>
    <w:rsid w:val="00BA3E8C"/>
    <w:rsid w:val="00BA649D"/>
    <w:rsid w:val="00BB464D"/>
    <w:rsid w:val="00BE5666"/>
    <w:rsid w:val="00C40C7E"/>
    <w:rsid w:val="00C64C1C"/>
    <w:rsid w:val="00C97643"/>
    <w:rsid w:val="00CA46F1"/>
    <w:rsid w:val="00CA7209"/>
    <w:rsid w:val="00CA7577"/>
    <w:rsid w:val="00CC084F"/>
    <w:rsid w:val="00CC09B2"/>
    <w:rsid w:val="00CE2FED"/>
    <w:rsid w:val="00CE69A9"/>
    <w:rsid w:val="00CF66F5"/>
    <w:rsid w:val="00D10303"/>
    <w:rsid w:val="00D10742"/>
    <w:rsid w:val="00D11770"/>
    <w:rsid w:val="00D277E1"/>
    <w:rsid w:val="00D65FE2"/>
    <w:rsid w:val="00D83FDF"/>
    <w:rsid w:val="00D85CF8"/>
    <w:rsid w:val="00DC52B5"/>
    <w:rsid w:val="00DD7DE9"/>
    <w:rsid w:val="00E14470"/>
    <w:rsid w:val="00E231EB"/>
    <w:rsid w:val="00E23F8E"/>
    <w:rsid w:val="00E34F6F"/>
    <w:rsid w:val="00E413A0"/>
    <w:rsid w:val="00E5319B"/>
    <w:rsid w:val="00E54187"/>
    <w:rsid w:val="00E578E0"/>
    <w:rsid w:val="00E84005"/>
    <w:rsid w:val="00E85AFD"/>
    <w:rsid w:val="00EA1B87"/>
    <w:rsid w:val="00EB210B"/>
    <w:rsid w:val="00EB21B5"/>
    <w:rsid w:val="00EB3AD9"/>
    <w:rsid w:val="00EB5C81"/>
    <w:rsid w:val="00EE736D"/>
    <w:rsid w:val="00EF3B78"/>
    <w:rsid w:val="00F21127"/>
    <w:rsid w:val="00F25306"/>
    <w:rsid w:val="00F2679D"/>
    <w:rsid w:val="00F37C3E"/>
    <w:rsid w:val="00F439FE"/>
    <w:rsid w:val="00F51763"/>
    <w:rsid w:val="00F67240"/>
    <w:rsid w:val="00F814BC"/>
    <w:rsid w:val="00F97D5C"/>
    <w:rsid w:val="00FB155A"/>
    <w:rsid w:val="00FB5843"/>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nfasis">
    <w:name w:val="Emphasis"/>
    <w:basedOn w:val="Fuentedeprrafopredeter"/>
    <w:uiPriority w:val="20"/>
    <w:qFormat/>
    <w:rsid w:val="00E578E0"/>
    <w:rPr>
      <w:i/>
      <w:iCs/>
    </w:rPr>
  </w:style>
  <w:style w:type="table" w:styleId="Tablaconcuadrcula1clara-nfasis4">
    <w:name w:val="Grid Table 1 Light Accent 4"/>
    <w:basedOn w:val="Tablanormal"/>
    <w:uiPriority w:val="46"/>
    <w:rsid w:val="009173C8"/>
    <w:tblPr>
      <w:tblStyleRowBandSize w:val="1"/>
      <w:tblStyleColBandSize w:val="1"/>
      <w:tblBorders>
        <w:top w:val="single" w:sz="4" w:space="0" w:color="C6EA93" w:themeColor="accent4" w:themeTint="66"/>
        <w:left w:val="single" w:sz="4" w:space="0" w:color="C6EA93" w:themeColor="accent4" w:themeTint="66"/>
        <w:bottom w:val="single" w:sz="4" w:space="0" w:color="C6EA93" w:themeColor="accent4" w:themeTint="66"/>
        <w:right w:val="single" w:sz="4" w:space="0" w:color="C6EA93" w:themeColor="accent4" w:themeTint="66"/>
        <w:insideH w:val="single" w:sz="4" w:space="0" w:color="C6EA93" w:themeColor="accent4" w:themeTint="66"/>
        <w:insideV w:val="single" w:sz="4" w:space="0" w:color="C6EA93" w:themeColor="accent4" w:themeTint="66"/>
      </w:tblBorders>
    </w:tblPr>
    <w:tblStylePr w:type="firstRow">
      <w:rPr>
        <w:b/>
        <w:bCs/>
      </w:rPr>
      <w:tblPr/>
      <w:tcPr>
        <w:tcBorders>
          <w:bottom w:val="single" w:sz="12" w:space="0" w:color="AADF5D" w:themeColor="accent4" w:themeTint="99"/>
        </w:tcBorders>
      </w:tcPr>
    </w:tblStylePr>
    <w:tblStylePr w:type="lastRow">
      <w:rPr>
        <w:b/>
        <w:bCs/>
      </w:rPr>
      <w:tblPr/>
      <w:tcPr>
        <w:tcBorders>
          <w:top w:val="double" w:sz="2" w:space="0" w:color="AADF5D" w:themeColor="accent4" w:themeTint="99"/>
        </w:tcBorders>
      </w:tcPr>
    </w:tblStylePr>
    <w:tblStylePr w:type="firstCol">
      <w:rPr>
        <w:b/>
        <w:bCs/>
      </w:rPr>
    </w:tblStylePr>
    <w:tblStylePr w:type="lastCol">
      <w:rPr>
        <w:b/>
        <w:bCs/>
      </w:rPr>
    </w:tblStylePr>
  </w:style>
  <w:style w:type="table" w:styleId="Tablaconcuadrcula5oscura-nfasis4">
    <w:name w:val="Grid Table 5 Dark Accent 4"/>
    <w:basedOn w:val="Tablanormal"/>
    <w:uiPriority w:val="50"/>
    <w:rsid w:val="009173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F4C9"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A9E1F"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A9E1F"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A9E1F"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A9E1F" w:themeFill="accent4"/>
      </w:tcPr>
    </w:tblStylePr>
    <w:tblStylePr w:type="band1Vert">
      <w:tblPr/>
      <w:tcPr>
        <w:shd w:val="clear" w:color="auto" w:fill="C6EA93" w:themeFill="accent4" w:themeFillTint="66"/>
      </w:tcPr>
    </w:tblStylePr>
    <w:tblStylePr w:type="band1Horz">
      <w:tblPr/>
      <w:tcPr>
        <w:shd w:val="clear" w:color="auto" w:fill="C6EA93" w:themeFill="accent4"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75996541">
      <w:bodyDiv w:val="1"/>
      <w:marLeft w:val="0"/>
      <w:marRight w:val="0"/>
      <w:marTop w:val="0"/>
      <w:marBottom w:val="0"/>
      <w:divBdr>
        <w:top w:val="none" w:sz="0" w:space="0" w:color="auto"/>
        <w:left w:val="none" w:sz="0" w:space="0" w:color="auto"/>
        <w:bottom w:val="none" w:sz="0" w:space="0" w:color="auto"/>
        <w:right w:val="none" w:sz="0" w:space="0" w:color="auto"/>
      </w:divBdr>
    </w:div>
    <w:div w:id="236407177">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90984847">
      <w:bodyDiv w:val="1"/>
      <w:marLeft w:val="0"/>
      <w:marRight w:val="0"/>
      <w:marTop w:val="0"/>
      <w:marBottom w:val="0"/>
      <w:divBdr>
        <w:top w:val="none" w:sz="0" w:space="0" w:color="auto"/>
        <w:left w:val="none" w:sz="0" w:space="0" w:color="auto"/>
        <w:bottom w:val="none" w:sz="0" w:space="0" w:color="auto"/>
        <w:right w:val="none" w:sz="0" w:space="0" w:color="auto"/>
      </w:divBdr>
    </w:div>
    <w:div w:id="295992169">
      <w:bodyDiv w:val="1"/>
      <w:marLeft w:val="0"/>
      <w:marRight w:val="0"/>
      <w:marTop w:val="0"/>
      <w:marBottom w:val="0"/>
      <w:divBdr>
        <w:top w:val="none" w:sz="0" w:space="0" w:color="auto"/>
        <w:left w:val="none" w:sz="0" w:space="0" w:color="auto"/>
        <w:bottom w:val="none" w:sz="0" w:space="0" w:color="auto"/>
        <w:right w:val="none" w:sz="0" w:space="0" w:color="auto"/>
      </w:divBdr>
    </w:div>
    <w:div w:id="310984388">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358551209">
      <w:bodyDiv w:val="1"/>
      <w:marLeft w:val="0"/>
      <w:marRight w:val="0"/>
      <w:marTop w:val="0"/>
      <w:marBottom w:val="0"/>
      <w:divBdr>
        <w:top w:val="none" w:sz="0" w:space="0" w:color="auto"/>
        <w:left w:val="none" w:sz="0" w:space="0" w:color="auto"/>
        <w:bottom w:val="none" w:sz="0" w:space="0" w:color="auto"/>
        <w:right w:val="none" w:sz="0" w:space="0" w:color="auto"/>
      </w:divBdr>
    </w:div>
    <w:div w:id="374891430">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55770059">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991519381">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75131553">
      <w:bodyDiv w:val="1"/>
      <w:marLeft w:val="0"/>
      <w:marRight w:val="0"/>
      <w:marTop w:val="0"/>
      <w:marBottom w:val="0"/>
      <w:divBdr>
        <w:top w:val="none" w:sz="0" w:space="0" w:color="auto"/>
        <w:left w:val="none" w:sz="0" w:space="0" w:color="auto"/>
        <w:bottom w:val="none" w:sz="0" w:space="0" w:color="auto"/>
        <w:right w:val="none" w:sz="0" w:space="0" w:color="auto"/>
      </w:divBdr>
    </w:div>
    <w:div w:id="1094471171">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34390900">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3001365">
      <w:bodyDiv w:val="1"/>
      <w:marLeft w:val="0"/>
      <w:marRight w:val="0"/>
      <w:marTop w:val="0"/>
      <w:marBottom w:val="0"/>
      <w:divBdr>
        <w:top w:val="none" w:sz="0" w:space="0" w:color="auto"/>
        <w:left w:val="none" w:sz="0" w:space="0" w:color="auto"/>
        <w:bottom w:val="none" w:sz="0" w:space="0" w:color="auto"/>
        <w:right w:val="none" w:sz="0" w:space="0" w:color="auto"/>
      </w:divBdr>
    </w:div>
    <w:div w:id="1373650302">
      <w:bodyDiv w:val="1"/>
      <w:marLeft w:val="0"/>
      <w:marRight w:val="0"/>
      <w:marTop w:val="0"/>
      <w:marBottom w:val="0"/>
      <w:divBdr>
        <w:top w:val="none" w:sz="0" w:space="0" w:color="auto"/>
        <w:left w:val="none" w:sz="0" w:space="0" w:color="auto"/>
        <w:bottom w:val="none" w:sz="0" w:space="0" w:color="auto"/>
        <w:right w:val="none" w:sz="0" w:space="0" w:color="auto"/>
      </w:divBdr>
    </w:div>
    <w:div w:id="1426221987">
      <w:bodyDiv w:val="1"/>
      <w:marLeft w:val="0"/>
      <w:marRight w:val="0"/>
      <w:marTop w:val="0"/>
      <w:marBottom w:val="0"/>
      <w:divBdr>
        <w:top w:val="none" w:sz="0" w:space="0" w:color="auto"/>
        <w:left w:val="none" w:sz="0" w:space="0" w:color="auto"/>
        <w:bottom w:val="none" w:sz="0" w:space="0" w:color="auto"/>
        <w:right w:val="none" w:sz="0" w:space="0" w:color="auto"/>
      </w:divBdr>
    </w:div>
    <w:div w:id="1429086136">
      <w:bodyDiv w:val="1"/>
      <w:marLeft w:val="0"/>
      <w:marRight w:val="0"/>
      <w:marTop w:val="0"/>
      <w:marBottom w:val="0"/>
      <w:divBdr>
        <w:top w:val="none" w:sz="0" w:space="0" w:color="auto"/>
        <w:left w:val="none" w:sz="0" w:space="0" w:color="auto"/>
        <w:bottom w:val="none" w:sz="0" w:space="0" w:color="auto"/>
        <w:right w:val="none" w:sz="0" w:space="0" w:color="auto"/>
      </w:divBdr>
    </w:div>
    <w:div w:id="1442992771">
      <w:bodyDiv w:val="1"/>
      <w:marLeft w:val="0"/>
      <w:marRight w:val="0"/>
      <w:marTop w:val="0"/>
      <w:marBottom w:val="0"/>
      <w:divBdr>
        <w:top w:val="none" w:sz="0" w:space="0" w:color="auto"/>
        <w:left w:val="none" w:sz="0" w:space="0" w:color="auto"/>
        <w:bottom w:val="none" w:sz="0" w:space="0" w:color="auto"/>
        <w:right w:val="none" w:sz="0" w:space="0" w:color="auto"/>
      </w:divBdr>
    </w:div>
    <w:div w:id="1443380721">
      <w:bodyDiv w:val="1"/>
      <w:marLeft w:val="0"/>
      <w:marRight w:val="0"/>
      <w:marTop w:val="0"/>
      <w:marBottom w:val="0"/>
      <w:divBdr>
        <w:top w:val="none" w:sz="0" w:space="0" w:color="auto"/>
        <w:left w:val="none" w:sz="0" w:space="0" w:color="auto"/>
        <w:bottom w:val="none" w:sz="0" w:space="0" w:color="auto"/>
        <w:right w:val="none" w:sz="0" w:space="0" w:color="auto"/>
      </w:divBdr>
    </w:div>
    <w:div w:id="1542742292">
      <w:bodyDiv w:val="1"/>
      <w:marLeft w:val="0"/>
      <w:marRight w:val="0"/>
      <w:marTop w:val="0"/>
      <w:marBottom w:val="0"/>
      <w:divBdr>
        <w:top w:val="none" w:sz="0" w:space="0" w:color="auto"/>
        <w:left w:val="none" w:sz="0" w:space="0" w:color="auto"/>
        <w:bottom w:val="none" w:sz="0" w:space="0" w:color="auto"/>
        <w:right w:val="none" w:sz="0" w:space="0" w:color="auto"/>
      </w:divBdr>
    </w:div>
    <w:div w:id="1547258536">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656496029">
      <w:bodyDiv w:val="1"/>
      <w:marLeft w:val="0"/>
      <w:marRight w:val="0"/>
      <w:marTop w:val="0"/>
      <w:marBottom w:val="0"/>
      <w:divBdr>
        <w:top w:val="none" w:sz="0" w:space="0" w:color="auto"/>
        <w:left w:val="none" w:sz="0" w:space="0" w:color="auto"/>
        <w:bottom w:val="none" w:sz="0" w:space="0" w:color="auto"/>
        <w:right w:val="none" w:sz="0" w:space="0" w:color="auto"/>
      </w:divBdr>
    </w:div>
    <w:div w:id="1687558230">
      <w:bodyDiv w:val="1"/>
      <w:marLeft w:val="0"/>
      <w:marRight w:val="0"/>
      <w:marTop w:val="0"/>
      <w:marBottom w:val="0"/>
      <w:divBdr>
        <w:top w:val="none" w:sz="0" w:space="0" w:color="auto"/>
        <w:left w:val="none" w:sz="0" w:space="0" w:color="auto"/>
        <w:bottom w:val="none" w:sz="0" w:space="0" w:color="auto"/>
        <w:right w:val="none" w:sz="0" w:space="0" w:color="auto"/>
      </w:divBdr>
    </w:div>
    <w:div w:id="1694696033">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759523373">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3668467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3.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freepik.es/foto-gratis/primer-plano-camarografo-haciendo-su-trabajo_16408289.htm" TargetMode="External"/><Relationship Id="rId17" Type="http://schemas.microsoft.com/office/2018/08/relationships/commentsExtensible" Target="commentsExtensible.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microsoft.com/office/2011/relationships/people" Target="peop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3.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4.xml><?xml version="1.0" encoding="utf-8"?>
<ds:datastoreItem xmlns:ds="http://schemas.openxmlformats.org/officeDocument/2006/customXml" ds:itemID="{70492F4B-62AF-42B7-98A5-620E4E258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561</TotalTime>
  <Pages>15</Pages>
  <Words>3332</Words>
  <Characters>18330</Characters>
  <Application>Microsoft Office Word</Application>
  <DocSecurity>0</DocSecurity>
  <Lines>152</Lines>
  <Paragraphs>43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21619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Valentina Gómez Tascón</cp:lastModifiedBy>
  <cp:revision>23</cp:revision>
  <cp:lastPrinted>2016-06-08T13:42:00Z</cp:lastPrinted>
  <dcterms:created xsi:type="dcterms:W3CDTF">2025-09-27T17:47:00Z</dcterms:created>
  <dcterms:modified xsi:type="dcterms:W3CDTF">2025-10-16T15:47:00Z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